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CF8" w:rsidRDefault="009A747F">
      <w:pPr>
        <w:pStyle w:val="Title"/>
      </w:pPr>
      <w:r>
        <w:t>SmartDots Report for event 509</w:t>
      </w:r>
    </w:p>
    <w:sdt>
      <w:sdtPr>
        <w:rPr>
          <w:rFonts w:asciiTheme="minorHAnsi" w:eastAsiaTheme="minorEastAsia" w:hAnsiTheme="minorHAnsi" w:cstheme="minorBidi"/>
          <w:bCs w:val="0"/>
          <w:sz w:val="22"/>
          <w:szCs w:val="22"/>
          <w:lang w:bidi="ar-SA"/>
        </w:rPr>
        <w:id w:val="2044708109"/>
        <w:docPartObj>
          <w:docPartGallery w:val="Table of Contents"/>
          <w:docPartUnique/>
        </w:docPartObj>
      </w:sdtPr>
      <w:sdtEndPr/>
      <w:sdtContent>
        <w:p w:rsidR="00232CF8" w:rsidRDefault="009A747F">
          <w:pPr>
            <w:pStyle w:val="TOCHeading"/>
          </w:pPr>
          <w:r>
            <w:t>Table of Contents</w:t>
          </w:r>
        </w:p>
        <w:p w:rsidR="00BB6921" w:rsidRDefault="009A747F">
          <w:pPr>
            <w:pStyle w:val="TOC1"/>
            <w:tabs>
              <w:tab w:val="left" w:pos="440"/>
              <w:tab w:val="right" w:leader="dot" w:pos="10528"/>
            </w:tabs>
            <w:rPr>
              <w:noProof/>
              <w:lang w:val="en-IE" w:eastAsia="en-IE"/>
            </w:rPr>
          </w:pPr>
          <w:r>
            <w:fldChar w:fldCharType="begin"/>
          </w:r>
          <w:r>
            <w:instrText>TOC \o "1-3" \h \z \u</w:instrText>
          </w:r>
          <w:r>
            <w:fldChar w:fldCharType="separate"/>
          </w:r>
          <w:hyperlink w:anchor="_Toc132981879" w:history="1">
            <w:r w:rsidR="00BB6921" w:rsidRPr="00B61779">
              <w:rPr>
                <w:rStyle w:val="Hyperlink"/>
                <w:noProof/>
              </w:rPr>
              <w:t>1</w:t>
            </w:r>
            <w:r w:rsidR="00BB6921">
              <w:rPr>
                <w:noProof/>
                <w:lang w:val="en-IE" w:eastAsia="en-IE"/>
              </w:rPr>
              <w:tab/>
            </w:r>
            <w:r w:rsidR="00BB6921" w:rsidRPr="00B61779">
              <w:rPr>
                <w:rStyle w:val="Hyperlink"/>
                <w:noProof/>
              </w:rPr>
              <w:t>Introduction</w:t>
            </w:r>
            <w:r w:rsidR="00BB6921">
              <w:rPr>
                <w:noProof/>
                <w:webHidden/>
              </w:rPr>
              <w:tab/>
            </w:r>
            <w:r w:rsidR="00BB6921">
              <w:rPr>
                <w:noProof/>
                <w:webHidden/>
              </w:rPr>
              <w:fldChar w:fldCharType="begin"/>
            </w:r>
            <w:r w:rsidR="00BB6921">
              <w:rPr>
                <w:noProof/>
                <w:webHidden/>
              </w:rPr>
              <w:instrText xml:space="preserve"> PAGEREF _Toc132981879 \h </w:instrText>
            </w:r>
            <w:r w:rsidR="00BB6921">
              <w:rPr>
                <w:noProof/>
                <w:webHidden/>
              </w:rPr>
            </w:r>
            <w:r w:rsidR="00BB6921">
              <w:rPr>
                <w:noProof/>
                <w:webHidden/>
              </w:rPr>
              <w:fldChar w:fldCharType="separate"/>
            </w:r>
            <w:r w:rsidR="00BB6921">
              <w:rPr>
                <w:noProof/>
                <w:webHidden/>
              </w:rPr>
              <w:t>3</w:t>
            </w:r>
            <w:r w:rsidR="00BB6921">
              <w:rPr>
                <w:noProof/>
                <w:webHidden/>
              </w:rPr>
              <w:fldChar w:fldCharType="end"/>
            </w:r>
          </w:hyperlink>
        </w:p>
        <w:p w:rsidR="00BB6921" w:rsidRDefault="004723AA">
          <w:pPr>
            <w:pStyle w:val="TOC1"/>
            <w:tabs>
              <w:tab w:val="left" w:pos="440"/>
              <w:tab w:val="right" w:leader="dot" w:pos="10528"/>
            </w:tabs>
            <w:rPr>
              <w:noProof/>
              <w:lang w:val="en-IE" w:eastAsia="en-IE"/>
            </w:rPr>
          </w:pPr>
          <w:hyperlink w:anchor="_Toc132981880" w:history="1">
            <w:r w:rsidR="00BB6921" w:rsidRPr="00B61779">
              <w:rPr>
                <w:rStyle w:val="Hyperlink"/>
                <w:noProof/>
              </w:rPr>
              <w:t>2</w:t>
            </w:r>
            <w:r w:rsidR="00BB6921">
              <w:rPr>
                <w:noProof/>
                <w:lang w:val="en-IE" w:eastAsia="en-IE"/>
              </w:rPr>
              <w:tab/>
            </w:r>
            <w:r w:rsidR="00BB6921" w:rsidRPr="00B61779">
              <w:rPr>
                <w:rStyle w:val="Hyperlink"/>
                <w:noProof/>
              </w:rPr>
              <w:t>Participant list</w:t>
            </w:r>
            <w:r w:rsidR="00BB6921">
              <w:rPr>
                <w:noProof/>
                <w:webHidden/>
              </w:rPr>
              <w:tab/>
            </w:r>
            <w:r w:rsidR="00BB6921">
              <w:rPr>
                <w:noProof/>
                <w:webHidden/>
              </w:rPr>
              <w:fldChar w:fldCharType="begin"/>
            </w:r>
            <w:r w:rsidR="00BB6921">
              <w:rPr>
                <w:noProof/>
                <w:webHidden/>
              </w:rPr>
              <w:instrText xml:space="preserve"> PAGEREF _Toc132981880 \h </w:instrText>
            </w:r>
            <w:r w:rsidR="00BB6921">
              <w:rPr>
                <w:noProof/>
                <w:webHidden/>
              </w:rPr>
            </w:r>
            <w:r w:rsidR="00BB6921">
              <w:rPr>
                <w:noProof/>
                <w:webHidden/>
              </w:rPr>
              <w:fldChar w:fldCharType="separate"/>
            </w:r>
            <w:r w:rsidR="00BB6921">
              <w:rPr>
                <w:noProof/>
                <w:webHidden/>
              </w:rPr>
              <w:t>4</w:t>
            </w:r>
            <w:r w:rsidR="00BB6921">
              <w:rPr>
                <w:noProof/>
                <w:webHidden/>
              </w:rPr>
              <w:fldChar w:fldCharType="end"/>
            </w:r>
          </w:hyperlink>
        </w:p>
        <w:p w:rsidR="00BB6921" w:rsidRDefault="004723AA">
          <w:pPr>
            <w:pStyle w:val="TOC1"/>
            <w:tabs>
              <w:tab w:val="left" w:pos="440"/>
              <w:tab w:val="right" w:leader="dot" w:pos="10528"/>
            </w:tabs>
            <w:rPr>
              <w:noProof/>
              <w:lang w:val="en-IE" w:eastAsia="en-IE"/>
            </w:rPr>
          </w:pPr>
          <w:hyperlink w:anchor="_Toc132981881" w:history="1">
            <w:r w:rsidR="00BB6921" w:rsidRPr="00B61779">
              <w:rPr>
                <w:rStyle w:val="Hyperlink"/>
                <w:noProof/>
              </w:rPr>
              <w:t>3</w:t>
            </w:r>
            <w:r w:rsidR="00BB6921">
              <w:rPr>
                <w:noProof/>
                <w:lang w:val="en-IE" w:eastAsia="en-IE"/>
              </w:rPr>
              <w:tab/>
            </w:r>
            <w:r w:rsidR="00BB6921" w:rsidRPr="00B61779">
              <w:rPr>
                <w:rStyle w:val="Hyperlink"/>
                <w:noProof/>
              </w:rPr>
              <w:t>Methods</w:t>
            </w:r>
            <w:r w:rsidR="00BB6921">
              <w:rPr>
                <w:noProof/>
                <w:webHidden/>
              </w:rPr>
              <w:tab/>
            </w:r>
            <w:r w:rsidR="00BB6921">
              <w:rPr>
                <w:noProof/>
                <w:webHidden/>
              </w:rPr>
              <w:fldChar w:fldCharType="begin"/>
            </w:r>
            <w:r w:rsidR="00BB6921">
              <w:rPr>
                <w:noProof/>
                <w:webHidden/>
              </w:rPr>
              <w:instrText xml:space="preserve"> PAGEREF _Toc132981881 \h </w:instrText>
            </w:r>
            <w:r w:rsidR="00BB6921">
              <w:rPr>
                <w:noProof/>
                <w:webHidden/>
              </w:rPr>
            </w:r>
            <w:r w:rsidR="00BB6921">
              <w:rPr>
                <w:noProof/>
                <w:webHidden/>
              </w:rPr>
              <w:fldChar w:fldCharType="separate"/>
            </w:r>
            <w:r w:rsidR="00BB6921">
              <w:rPr>
                <w:noProof/>
                <w:webHidden/>
              </w:rPr>
              <w:t>5</w:t>
            </w:r>
            <w:r w:rsidR="00BB6921">
              <w:rPr>
                <w:noProof/>
                <w:webHidden/>
              </w:rPr>
              <w:fldChar w:fldCharType="end"/>
            </w:r>
          </w:hyperlink>
        </w:p>
        <w:p w:rsidR="00BB6921" w:rsidRDefault="004723AA">
          <w:pPr>
            <w:pStyle w:val="TOC1"/>
            <w:tabs>
              <w:tab w:val="left" w:pos="440"/>
              <w:tab w:val="right" w:leader="dot" w:pos="10528"/>
            </w:tabs>
            <w:rPr>
              <w:noProof/>
              <w:lang w:val="en-IE" w:eastAsia="en-IE"/>
            </w:rPr>
          </w:pPr>
          <w:hyperlink w:anchor="_Toc132981882" w:history="1">
            <w:r w:rsidR="00BB6921" w:rsidRPr="00B61779">
              <w:rPr>
                <w:rStyle w:val="Hyperlink"/>
                <w:noProof/>
              </w:rPr>
              <w:t>4</w:t>
            </w:r>
            <w:r w:rsidR="00BB6921">
              <w:rPr>
                <w:noProof/>
                <w:lang w:val="en-IE" w:eastAsia="en-IE"/>
              </w:rPr>
              <w:tab/>
            </w:r>
            <w:r w:rsidR="00BB6921" w:rsidRPr="00B61779">
              <w:rPr>
                <w:rStyle w:val="Hyperlink"/>
                <w:noProof/>
              </w:rPr>
              <w:t>Analysis of age calibration exercise</w:t>
            </w:r>
            <w:r w:rsidR="00BB6921">
              <w:rPr>
                <w:noProof/>
                <w:webHidden/>
              </w:rPr>
              <w:tab/>
            </w:r>
            <w:r w:rsidR="00BB6921">
              <w:rPr>
                <w:noProof/>
                <w:webHidden/>
              </w:rPr>
              <w:fldChar w:fldCharType="begin"/>
            </w:r>
            <w:r w:rsidR="00BB6921">
              <w:rPr>
                <w:noProof/>
                <w:webHidden/>
              </w:rPr>
              <w:instrText xml:space="preserve"> PAGEREF _Toc132981882 \h </w:instrText>
            </w:r>
            <w:r w:rsidR="00BB6921">
              <w:rPr>
                <w:noProof/>
                <w:webHidden/>
              </w:rPr>
            </w:r>
            <w:r w:rsidR="00BB6921">
              <w:rPr>
                <w:noProof/>
                <w:webHidden/>
              </w:rPr>
              <w:fldChar w:fldCharType="separate"/>
            </w:r>
            <w:r w:rsidR="00BB6921">
              <w:rPr>
                <w:noProof/>
                <w:webHidden/>
              </w:rPr>
              <w:t>7</w:t>
            </w:r>
            <w:r w:rsidR="00BB6921">
              <w:rPr>
                <w:noProof/>
                <w:webHidden/>
              </w:rPr>
              <w:fldChar w:fldCharType="end"/>
            </w:r>
          </w:hyperlink>
        </w:p>
        <w:p w:rsidR="00BB6921" w:rsidRDefault="004723AA">
          <w:pPr>
            <w:pStyle w:val="TOC2"/>
            <w:tabs>
              <w:tab w:val="left" w:pos="880"/>
              <w:tab w:val="right" w:leader="dot" w:pos="10528"/>
            </w:tabs>
            <w:rPr>
              <w:noProof/>
              <w:lang w:val="en-IE" w:eastAsia="en-IE"/>
            </w:rPr>
          </w:pPr>
          <w:hyperlink w:anchor="_Toc132981883" w:history="1">
            <w:r w:rsidR="00BB6921" w:rsidRPr="00B61779">
              <w:rPr>
                <w:rStyle w:val="Hyperlink"/>
                <w:noProof/>
              </w:rPr>
              <w:t>4.1</w:t>
            </w:r>
            <w:r w:rsidR="00BB6921">
              <w:rPr>
                <w:noProof/>
                <w:lang w:val="en-IE" w:eastAsia="en-IE"/>
              </w:rPr>
              <w:tab/>
            </w:r>
            <w:r w:rsidR="00BB6921" w:rsidRPr="00B61779">
              <w:rPr>
                <w:rStyle w:val="Hyperlink"/>
                <w:noProof/>
              </w:rPr>
              <w:t>Results</w:t>
            </w:r>
            <w:r w:rsidR="00BB6921">
              <w:rPr>
                <w:noProof/>
                <w:webHidden/>
              </w:rPr>
              <w:tab/>
            </w:r>
            <w:r w:rsidR="00BB6921">
              <w:rPr>
                <w:noProof/>
                <w:webHidden/>
              </w:rPr>
              <w:fldChar w:fldCharType="begin"/>
            </w:r>
            <w:r w:rsidR="00BB6921">
              <w:rPr>
                <w:noProof/>
                <w:webHidden/>
              </w:rPr>
              <w:instrText xml:space="preserve"> PAGEREF _Toc132981883 \h </w:instrText>
            </w:r>
            <w:r w:rsidR="00BB6921">
              <w:rPr>
                <w:noProof/>
                <w:webHidden/>
              </w:rPr>
            </w:r>
            <w:r w:rsidR="00BB6921">
              <w:rPr>
                <w:noProof/>
                <w:webHidden/>
              </w:rPr>
              <w:fldChar w:fldCharType="separate"/>
            </w:r>
            <w:r w:rsidR="00BB6921">
              <w:rPr>
                <w:noProof/>
                <w:webHidden/>
              </w:rPr>
              <w:t>8</w:t>
            </w:r>
            <w:r w:rsidR="00BB6921">
              <w:rPr>
                <w:noProof/>
                <w:webHidden/>
              </w:rPr>
              <w:fldChar w:fldCharType="end"/>
            </w:r>
          </w:hyperlink>
        </w:p>
        <w:p w:rsidR="00BB6921" w:rsidRDefault="004723AA">
          <w:pPr>
            <w:pStyle w:val="TOC3"/>
            <w:tabs>
              <w:tab w:val="left" w:pos="1320"/>
              <w:tab w:val="right" w:leader="dot" w:pos="10528"/>
            </w:tabs>
            <w:rPr>
              <w:noProof/>
              <w:lang w:val="en-IE" w:eastAsia="en-IE"/>
            </w:rPr>
          </w:pPr>
          <w:hyperlink w:anchor="_Toc132981884" w:history="1">
            <w:r w:rsidR="00BB6921" w:rsidRPr="00B61779">
              <w:rPr>
                <w:rStyle w:val="Hyperlink"/>
                <w:noProof/>
              </w:rPr>
              <w:t>4.1.1</w:t>
            </w:r>
            <w:r w:rsidR="00BB6921">
              <w:rPr>
                <w:noProof/>
                <w:lang w:val="en-IE" w:eastAsia="en-IE"/>
              </w:rPr>
              <w:tab/>
            </w:r>
            <w:r w:rsidR="00BB6921" w:rsidRPr="00B61779">
              <w:rPr>
                <w:rStyle w:val="Hyperlink"/>
                <w:noProof/>
              </w:rPr>
              <w:t>SmartDot images</w:t>
            </w:r>
            <w:r w:rsidR="00BB6921">
              <w:rPr>
                <w:noProof/>
                <w:webHidden/>
              </w:rPr>
              <w:tab/>
            </w:r>
            <w:r w:rsidR="00BB6921">
              <w:rPr>
                <w:noProof/>
                <w:webHidden/>
              </w:rPr>
              <w:fldChar w:fldCharType="begin"/>
            </w:r>
            <w:r w:rsidR="00BB6921">
              <w:rPr>
                <w:noProof/>
                <w:webHidden/>
              </w:rPr>
              <w:instrText xml:space="preserve"> PAGEREF _Toc132981884 \h </w:instrText>
            </w:r>
            <w:r w:rsidR="00BB6921">
              <w:rPr>
                <w:noProof/>
                <w:webHidden/>
              </w:rPr>
            </w:r>
            <w:r w:rsidR="00BB6921">
              <w:rPr>
                <w:noProof/>
                <w:webHidden/>
              </w:rPr>
              <w:fldChar w:fldCharType="separate"/>
            </w:r>
            <w:r w:rsidR="00BB6921">
              <w:rPr>
                <w:noProof/>
                <w:webHidden/>
              </w:rPr>
              <w:t>13</w:t>
            </w:r>
            <w:r w:rsidR="00BB6921">
              <w:rPr>
                <w:noProof/>
                <w:webHidden/>
              </w:rPr>
              <w:fldChar w:fldCharType="end"/>
            </w:r>
          </w:hyperlink>
        </w:p>
        <w:p w:rsidR="00BB6921" w:rsidRDefault="004723AA">
          <w:pPr>
            <w:pStyle w:val="TOC2"/>
            <w:tabs>
              <w:tab w:val="left" w:pos="880"/>
              <w:tab w:val="right" w:leader="dot" w:pos="10528"/>
            </w:tabs>
            <w:rPr>
              <w:noProof/>
              <w:lang w:val="en-IE" w:eastAsia="en-IE"/>
            </w:rPr>
          </w:pPr>
          <w:hyperlink w:anchor="_Toc132981885" w:history="1">
            <w:r w:rsidR="00BB6921" w:rsidRPr="00B61779">
              <w:rPr>
                <w:rStyle w:val="Hyperlink"/>
                <w:noProof/>
              </w:rPr>
              <w:t>4.2</w:t>
            </w:r>
            <w:r w:rsidR="00BB6921">
              <w:rPr>
                <w:noProof/>
                <w:lang w:val="en-IE" w:eastAsia="en-IE"/>
              </w:rPr>
              <w:tab/>
            </w:r>
            <w:r w:rsidR="00BB6921" w:rsidRPr="00B61779">
              <w:rPr>
                <w:rStyle w:val="Hyperlink"/>
                <w:noProof/>
              </w:rPr>
              <w:t>Conclusion</w:t>
            </w:r>
            <w:r w:rsidR="00BB6921">
              <w:rPr>
                <w:noProof/>
                <w:webHidden/>
              </w:rPr>
              <w:tab/>
            </w:r>
            <w:r w:rsidR="00BB6921">
              <w:rPr>
                <w:noProof/>
                <w:webHidden/>
              </w:rPr>
              <w:fldChar w:fldCharType="begin"/>
            </w:r>
            <w:r w:rsidR="00BB6921">
              <w:rPr>
                <w:noProof/>
                <w:webHidden/>
              </w:rPr>
              <w:instrText xml:space="preserve"> PAGEREF _Toc132981885 \h </w:instrText>
            </w:r>
            <w:r w:rsidR="00BB6921">
              <w:rPr>
                <w:noProof/>
                <w:webHidden/>
              </w:rPr>
            </w:r>
            <w:r w:rsidR="00BB6921">
              <w:rPr>
                <w:noProof/>
                <w:webHidden/>
              </w:rPr>
              <w:fldChar w:fldCharType="separate"/>
            </w:r>
            <w:r w:rsidR="00BB6921">
              <w:rPr>
                <w:noProof/>
                <w:webHidden/>
              </w:rPr>
              <w:t>15</w:t>
            </w:r>
            <w:r w:rsidR="00BB6921">
              <w:rPr>
                <w:noProof/>
                <w:webHidden/>
              </w:rPr>
              <w:fldChar w:fldCharType="end"/>
            </w:r>
          </w:hyperlink>
        </w:p>
        <w:p w:rsidR="00BB6921" w:rsidRDefault="004723AA">
          <w:pPr>
            <w:pStyle w:val="TOC1"/>
            <w:tabs>
              <w:tab w:val="left" w:pos="440"/>
              <w:tab w:val="right" w:leader="dot" w:pos="10528"/>
            </w:tabs>
            <w:rPr>
              <w:noProof/>
              <w:lang w:val="en-IE" w:eastAsia="en-IE"/>
            </w:rPr>
          </w:pPr>
          <w:hyperlink w:anchor="_Toc132981886" w:history="1">
            <w:r w:rsidR="00BB6921" w:rsidRPr="00B61779">
              <w:rPr>
                <w:rStyle w:val="Hyperlink"/>
                <w:noProof/>
              </w:rPr>
              <w:t>5</w:t>
            </w:r>
            <w:r w:rsidR="00BB6921">
              <w:rPr>
                <w:noProof/>
                <w:lang w:val="en-IE" w:eastAsia="en-IE"/>
              </w:rPr>
              <w:tab/>
            </w:r>
            <w:r w:rsidR="00BB6921" w:rsidRPr="00B61779">
              <w:rPr>
                <w:rStyle w:val="Hyperlink"/>
                <w:noProof/>
              </w:rPr>
              <w:t>References</w:t>
            </w:r>
            <w:r w:rsidR="00BB6921">
              <w:rPr>
                <w:noProof/>
                <w:webHidden/>
              </w:rPr>
              <w:tab/>
            </w:r>
            <w:r w:rsidR="00BB6921">
              <w:rPr>
                <w:noProof/>
                <w:webHidden/>
              </w:rPr>
              <w:fldChar w:fldCharType="begin"/>
            </w:r>
            <w:r w:rsidR="00BB6921">
              <w:rPr>
                <w:noProof/>
                <w:webHidden/>
              </w:rPr>
              <w:instrText xml:space="preserve"> PAGEREF _Toc132981886 \h </w:instrText>
            </w:r>
            <w:r w:rsidR="00BB6921">
              <w:rPr>
                <w:noProof/>
                <w:webHidden/>
              </w:rPr>
            </w:r>
            <w:r w:rsidR="00BB6921">
              <w:rPr>
                <w:noProof/>
                <w:webHidden/>
              </w:rPr>
              <w:fldChar w:fldCharType="separate"/>
            </w:r>
            <w:r w:rsidR="00BB6921">
              <w:rPr>
                <w:noProof/>
                <w:webHidden/>
              </w:rPr>
              <w:t>16</w:t>
            </w:r>
            <w:r w:rsidR="00BB6921">
              <w:rPr>
                <w:noProof/>
                <w:webHidden/>
              </w:rPr>
              <w:fldChar w:fldCharType="end"/>
            </w:r>
          </w:hyperlink>
        </w:p>
        <w:p w:rsidR="00BB6921" w:rsidRDefault="004723AA">
          <w:pPr>
            <w:pStyle w:val="TOC1"/>
            <w:tabs>
              <w:tab w:val="left" w:pos="440"/>
              <w:tab w:val="right" w:leader="dot" w:pos="10528"/>
            </w:tabs>
            <w:rPr>
              <w:noProof/>
              <w:lang w:val="en-IE" w:eastAsia="en-IE"/>
            </w:rPr>
          </w:pPr>
          <w:hyperlink w:anchor="_Toc132981887" w:history="1">
            <w:r w:rsidR="00BB6921" w:rsidRPr="00B61779">
              <w:rPr>
                <w:rStyle w:val="Hyperlink"/>
                <w:noProof/>
              </w:rPr>
              <w:t>6</w:t>
            </w:r>
            <w:r w:rsidR="00BB6921">
              <w:rPr>
                <w:noProof/>
                <w:lang w:val="en-IE" w:eastAsia="en-IE"/>
              </w:rPr>
              <w:tab/>
            </w:r>
            <w:r w:rsidR="00BB6921" w:rsidRPr="00B61779">
              <w:rPr>
                <w:rStyle w:val="Hyperlink"/>
                <w:noProof/>
              </w:rPr>
              <w:t>Annex 2. List of participants</w:t>
            </w:r>
            <w:r w:rsidR="00BB6921">
              <w:rPr>
                <w:noProof/>
                <w:webHidden/>
              </w:rPr>
              <w:tab/>
            </w:r>
            <w:r w:rsidR="00BB6921">
              <w:rPr>
                <w:noProof/>
                <w:webHidden/>
              </w:rPr>
              <w:fldChar w:fldCharType="begin"/>
            </w:r>
            <w:r w:rsidR="00BB6921">
              <w:rPr>
                <w:noProof/>
                <w:webHidden/>
              </w:rPr>
              <w:instrText xml:space="preserve"> PAGEREF _Toc132981887 \h </w:instrText>
            </w:r>
            <w:r w:rsidR="00BB6921">
              <w:rPr>
                <w:noProof/>
                <w:webHidden/>
              </w:rPr>
            </w:r>
            <w:r w:rsidR="00BB6921">
              <w:rPr>
                <w:noProof/>
                <w:webHidden/>
              </w:rPr>
              <w:fldChar w:fldCharType="separate"/>
            </w:r>
            <w:r w:rsidR="00BB6921">
              <w:rPr>
                <w:noProof/>
                <w:webHidden/>
              </w:rPr>
              <w:t>17</w:t>
            </w:r>
            <w:r w:rsidR="00BB6921">
              <w:rPr>
                <w:noProof/>
                <w:webHidden/>
              </w:rPr>
              <w:fldChar w:fldCharType="end"/>
            </w:r>
          </w:hyperlink>
        </w:p>
        <w:p w:rsidR="00BB6921" w:rsidRDefault="004723AA">
          <w:pPr>
            <w:pStyle w:val="TOC1"/>
            <w:tabs>
              <w:tab w:val="left" w:pos="440"/>
              <w:tab w:val="right" w:leader="dot" w:pos="10528"/>
            </w:tabs>
            <w:rPr>
              <w:noProof/>
              <w:lang w:val="en-IE" w:eastAsia="en-IE"/>
            </w:rPr>
          </w:pPr>
          <w:hyperlink w:anchor="_Toc132981888" w:history="1">
            <w:r w:rsidR="00BB6921" w:rsidRPr="00B61779">
              <w:rPr>
                <w:rStyle w:val="Hyperlink"/>
                <w:noProof/>
              </w:rPr>
              <w:t>7</w:t>
            </w:r>
            <w:r w:rsidR="00BB6921">
              <w:rPr>
                <w:noProof/>
                <w:lang w:val="en-IE" w:eastAsia="en-IE"/>
              </w:rPr>
              <w:tab/>
            </w:r>
            <w:r w:rsidR="00BB6921" w:rsidRPr="00B61779">
              <w:rPr>
                <w:rStyle w:val="Hyperlink"/>
                <w:noProof/>
              </w:rPr>
              <w:t>Annex 3. Additional results</w:t>
            </w:r>
            <w:r w:rsidR="00BB6921">
              <w:rPr>
                <w:noProof/>
                <w:webHidden/>
              </w:rPr>
              <w:tab/>
            </w:r>
            <w:r w:rsidR="00BB6921">
              <w:rPr>
                <w:noProof/>
                <w:webHidden/>
              </w:rPr>
              <w:fldChar w:fldCharType="begin"/>
            </w:r>
            <w:r w:rsidR="00BB6921">
              <w:rPr>
                <w:noProof/>
                <w:webHidden/>
              </w:rPr>
              <w:instrText xml:space="preserve"> PAGEREF _Toc132981888 \h </w:instrText>
            </w:r>
            <w:r w:rsidR="00BB6921">
              <w:rPr>
                <w:noProof/>
                <w:webHidden/>
              </w:rPr>
            </w:r>
            <w:r w:rsidR="00BB6921">
              <w:rPr>
                <w:noProof/>
                <w:webHidden/>
              </w:rPr>
              <w:fldChar w:fldCharType="separate"/>
            </w:r>
            <w:r w:rsidR="00BB6921">
              <w:rPr>
                <w:noProof/>
                <w:webHidden/>
              </w:rPr>
              <w:t>18</w:t>
            </w:r>
            <w:r w:rsidR="00BB6921">
              <w:rPr>
                <w:noProof/>
                <w:webHidden/>
              </w:rPr>
              <w:fldChar w:fldCharType="end"/>
            </w:r>
          </w:hyperlink>
        </w:p>
        <w:p w:rsidR="00BB6921" w:rsidRDefault="004723AA">
          <w:pPr>
            <w:pStyle w:val="TOC2"/>
            <w:tabs>
              <w:tab w:val="left" w:pos="880"/>
              <w:tab w:val="right" w:leader="dot" w:pos="10528"/>
            </w:tabs>
            <w:rPr>
              <w:noProof/>
              <w:lang w:val="en-IE" w:eastAsia="en-IE"/>
            </w:rPr>
          </w:pPr>
          <w:hyperlink w:anchor="_Toc132981889" w:history="1">
            <w:r w:rsidR="00BB6921" w:rsidRPr="00B61779">
              <w:rPr>
                <w:rStyle w:val="Hyperlink"/>
                <w:noProof/>
              </w:rPr>
              <w:t>7.1</w:t>
            </w:r>
            <w:r w:rsidR="00BB6921">
              <w:rPr>
                <w:noProof/>
                <w:lang w:val="en-IE" w:eastAsia="en-IE"/>
              </w:rPr>
              <w:tab/>
            </w:r>
            <w:r w:rsidR="00BB6921" w:rsidRPr="00B61779">
              <w:rPr>
                <w:rStyle w:val="Hyperlink"/>
                <w:noProof/>
              </w:rPr>
              <w:t>Results all readers</w:t>
            </w:r>
            <w:r w:rsidR="00BB6921">
              <w:rPr>
                <w:noProof/>
                <w:webHidden/>
              </w:rPr>
              <w:tab/>
            </w:r>
            <w:r w:rsidR="00BB6921">
              <w:rPr>
                <w:noProof/>
                <w:webHidden/>
              </w:rPr>
              <w:fldChar w:fldCharType="begin"/>
            </w:r>
            <w:r w:rsidR="00BB6921">
              <w:rPr>
                <w:noProof/>
                <w:webHidden/>
              </w:rPr>
              <w:instrText xml:space="preserve"> PAGEREF _Toc132981889 \h </w:instrText>
            </w:r>
            <w:r w:rsidR="00BB6921">
              <w:rPr>
                <w:noProof/>
                <w:webHidden/>
              </w:rPr>
            </w:r>
            <w:r w:rsidR="00BB6921">
              <w:rPr>
                <w:noProof/>
                <w:webHidden/>
              </w:rPr>
              <w:fldChar w:fldCharType="separate"/>
            </w:r>
            <w:r w:rsidR="00BB6921">
              <w:rPr>
                <w:noProof/>
                <w:webHidden/>
              </w:rPr>
              <w:t>19</w:t>
            </w:r>
            <w:r w:rsidR="00BB6921">
              <w:rPr>
                <w:noProof/>
                <w:webHidden/>
              </w:rPr>
              <w:fldChar w:fldCharType="end"/>
            </w:r>
          </w:hyperlink>
        </w:p>
        <w:p w:rsidR="00232CF8" w:rsidRDefault="009A747F">
          <w:r>
            <w:fldChar w:fldCharType="end"/>
          </w:r>
        </w:p>
      </w:sdtContent>
    </w:sdt>
    <w:p w:rsidR="00232CF8" w:rsidRDefault="009A747F">
      <w:pPr>
        <w:pStyle w:val="Heading1"/>
      </w:pPr>
      <w:bookmarkStart w:id="0" w:name="executive-summary"/>
      <w:bookmarkStart w:id="1" w:name="terms-of-reference"/>
      <w:bookmarkStart w:id="2" w:name="agenda-and-participant-list"/>
      <w:bookmarkStart w:id="3" w:name="introduction"/>
      <w:bookmarkStart w:id="4" w:name="_Toc132981879"/>
      <w:bookmarkEnd w:id="0"/>
      <w:bookmarkEnd w:id="1"/>
      <w:bookmarkEnd w:id="2"/>
      <w:bookmarkEnd w:id="3"/>
      <w:r>
        <w:lastRenderedPageBreak/>
        <w:t>Introduction</w:t>
      </w:r>
      <w:bookmarkEnd w:id="4"/>
    </w:p>
    <w:p w:rsidR="008734D2" w:rsidRDefault="00FF5E80" w:rsidP="008734D2">
      <w:pPr>
        <w:pStyle w:val="BodyText"/>
      </w:pPr>
      <w:r>
        <w:t>B</w:t>
      </w:r>
      <w:r w:rsidR="00D373F8" w:rsidRPr="00D373F8">
        <w:t>oarfish (</w:t>
      </w:r>
      <w:r w:rsidR="00D373F8" w:rsidRPr="00D373F8">
        <w:rPr>
          <w:i/>
        </w:rPr>
        <w:t>Capros aper</w:t>
      </w:r>
      <w:r w:rsidR="00D373F8" w:rsidRPr="00D373F8">
        <w:t>, Linnaeus) is a</w:t>
      </w:r>
      <w:r w:rsidR="009F64F3">
        <w:t xml:space="preserve"> small,</w:t>
      </w:r>
      <w:r w:rsidR="00D373F8" w:rsidRPr="00D373F8">
        <w:t xml:space="preserve"> </w:t>
      </w:r>
      <w:r w:rsidR="000077A5">
        <w:t xml:space="preserve">long-lived, </w:t>
      </w:r>
      <w:r w:rsidR="00D373F8" w:rsidRPr="00D373F8">
        <w:t>deep bodied, laterall</w:t>
      </w:r>
      <w:r w:rsidR="009F64F3">
        <w:t>y compressed s</w:t>
      </w:r>
      <w:r w:rsidR="00D373F8" w:rsidRPr="00D373F8">
        <w:t xml:space="preserve">pecies distributed from Norway to Senegal, including the Mediterranean, Azores, Canaries, Madeira and Great Meteor Seamount </w:t>
      </w:r>
      <w:r w:rsidR="00D229F2">
        <w:t xml:space="preserve">islands </w:t>
      </w:r>
      <w:r w:rsidR="00D373F8" w:rsidRPr="00D373F8">
        <w:t>(Blanchard &amp; Vandermeirsch 2005).</w:t>
      </w:r>
      <w:r w:rsidR="009F64F3">
        <w:t xml:space="preserve"> </w:t>
      </w:r>
      <w:r w:rsidR="000077A5">
        <w:t>T</w:t>
      </w:r>
      <w:r w:rsidR="003B560F">
        <w:t>hey exhibit sexually dimorphism,</w:t>
      </w:r>
      <w:r w:rsidR="000077A5">
        <w:t xml:space="preserve"> with females attaining larger sizes than males</w:t>
      </w:r>
      <w:r w:rsidR="0090216B">
        <w:t>, a</w:t>
      </w:r>
      <w:r w:rsidR="003B560F">
        <w:t>s</w:t>
      </w:r>
      <w:r w:rsidR="00762453">
        <w:t xml:space="preserve"> a result of sex-</w:t>
      </w:r>
      <w:r w:rsidR="003B560F">
        <w:t>specific</w:t>
      </w:r>
      <w:r w:rsidR="00762453">
        <w:t xml:space="preserve"> growth and longevity patterns</w:t>
      </w:r>
      <w:r w:rsidR="003B560F">
        <w:t xml:space="preserve"> (White</w:t>
      </w:r>
      <w:r w:rsidR="003824D6">
        <w:t xml:space="preserve"> </w:t>
      </w:r>
      <w:r w:rsidR="003824D6" w:rsidRPr="00C84AF6">
        <w:rPr>
          <w:i/>
        </w:rPr>
        <w:t>et al.</w:t>
      </w:r>
      <w:r w:rsidR="003824D6">
        <w:t xml:space="preserve"> 2011</w:t>
      </w:r>
      <w:r w:rsidR="003B560F">
        <w:t>)</w:t>
      </w:r>
      <w:r w:rsidR="00762453">
        <w:t xml:space="preserve">. </w:t>
      </w:r>
      <w:r w:rsidR="000077A5">
        <w:t xml:space="preserve">Their maximum age is &gt;30 years </w:t>
      </w:r>
      <w:r w:rsidR="003B560F">
        <w:t>and they have an age at maturity and length at maturity of 3.4 years and 9.7cm respectively (</w:t>
      </w:r>
      <w:r w:rsidR="00C84AF6">
        <w:t>H</w:t>
      </w:r>
      <w:r w:rsidR="00C84AF6">
        <w:rPr>
          <w:rFonts w:cstheme="minorHAnsi"/>
        </w:rPr>
        <w:t>ü</w:t>
      </w:r>
      <w:r w:rsidR="00C84AF6">
        <w:t xml:space="preserve">ssy </w:t>
      </w:r>
      <w:r w:rsidR="00C84AF6" w:rsidRPr="00C84AF6">
        <w:rPr>
          <w:i/>
        </w:rPr>
        <w:t>et al.</w:t>
      </w:r>
      <w:r w:rsidR="00C84AF6">
        <w:t xml:space="preserve"> 2012a</w:t>
      </w:r>
      <w:r w:rsidR="003B560F">
        <w:t>).</w:t>
      </w:r>
      <w:r w:rsidR="00005658">
        <w:t xml:space="preserve"> They are batch spawners </w:t>
      </w:r>
      <w:r w:rsidR="00B526C5">
        <w:t xml:space="preserve">with </w:t>
      </w:r>
      <w:r w:rsidR="00005658">
        <w:t>indeterminate fecundity that spawn between June and August (Farrell</w:t>
      </w:r>
      <w:r w:rsidR="00C84AF6">
        <w:t xml:space="preserve"> </w:t>
      </w:r>
      <w:r w:rsidR="00C84AF6" w:rsidRPr="001033C1">
        <w:rPr>
          <w:i/>
          <w:lang w:val="en-US"/>
        </w:rPr>
        <w:t>et al</w:t>
      </w:r>
      <w:r w:rsidR="00C84AF6">
        <w:rPr>
          <w:i/>
          <w:lang w:val="en-US"/>
        </w:rPr>
        <w:t>.</w:t>
      </w:r>
      <w:r w:rsidR="00C84AF6">
        <w:t xml:space="preserve"> 2016, </w:t>
      </w:r>
      <w:r w:rsidR="00005658">
        <w:t xml:space="preserve">Blanchard </w:t>
      </w:r>
      <w:r w:rsidR="00C84AF6">
        <w:t>&amp;</w:t>
      </w:r>
      <w:r w:rsidR="00005658">
        <w:t xml:space="preserve"> Vandermeirsch</w:t>
      </w:r>
      <w:r w:rsidR="00C84AF6">
        <w:t xml:space="preserve"> 2005</w:t>
      </w:r>
      <w:r w:rsidR="00005658">
        <w:t>).</w:t>
      </w:r>
      <w:r w:rsidR="000077A5">
        <w:t xml:space="preserve"> </w:t>
      </w:r>
      <w:r w:rsidR="00F578DF">
        <w:t xml:space="preserve">They </w:t>
      </w:r>
      <w:r w:rsidR="0090216B">
        <w:t xml:space="preserve">are also fast growing </w:t>
      </w:r>
      <w:r w:rsidR="00F578DF">
        <w:t>(K = 0.145 yr</w:t>
      </w:r>
      <w:r w:rsidR="00F578DF">
        <w:rPr>
          <w:vertAlign w:val="superscript"/>
        </w:rPr>
        <w:t>-1</w:t>
      </w:r>
      <w:r w:rsidR="00F578DF">
        <w:t xml:space="preserve"> for females and K = 0.181 yr</w:t>
      </w:r>
      <w:r w:rsidR="00F578DF">
        <w:rPr>
          <w:vertAlign w:val="superscript"/>
        </w:rPr>
        <w:t>-1</w:t>
      </w:r>
      <w:r w:rsidR="00C84AF6">
        <w:t xml:space="preserve"> for males</w:t>
      </w:r>
      <w:r w:rsidR="00F578DF">
        <w:t>). Boarfish</w:t>
      </w:r>
      <w:r w:rsidR="009F64F3" w:rsidRPr="001033C1">
        <w:t xml:space="preserve"> primarily inhabit continental shelves and edges, often in large dense shoals at depths of 40-600m (Coad </w:t>
      </w:r>
      <w:r w:rsidR="009F64F3" w:rsidRPr="001033C1">
        <w:rPr>
          <w:i/>
        </w:rPr>
        <w:t>et al.</w:t>
      </w:r>
      <w:r w:rsidR="009F64F3" w:rsidRPr="001033C1">
        <w:t xml:space="preserve"> 2014, Egerton </w:t>
      </w:r>
      <w:r w:rsidR="009F64F3" w:rsidRPr="001033C1">
        <w:rPr>
          <w:i/>
        </w:rPr>
        <w:t xml:space="preserve">et al., </w:t>
      </w:r>
      <w:r w:rsidR="008734D2">
        <w:t>2017)</w:t>
      </w:r>
      <w:r w:rsidR="008734D2" w:rsidRPr="001033C1">
        <w:rPr>
          <w:lang w:val="en-US"/>
        </w:rPr>
        <w:t xml:space="preserve">. A genetic study conducted in 2013 of samples from the Northeast Atlantic and Mediterranean suggested that boarfish in ICES subareas 4,6,7,8 and </w:t>
      </w:r>
      <w:r w:rsidR="0090216B">
        <w:rPr>
          <w:lang w:val="en-US"/>
        </w:rPr>
        <w:t xml:space="preserve">the </w:t>
      </w:r>
      <w:r w:rsidR="00C84AF6">
        <w:rPr>
          <w:lang w:val="en-US"/>
        </w:rPr>
        <w:t>northern part of 9a comprised</w:t>
      </w:r>
      <w:r w:rsidR="008734D2" w:rsidRPr="001033C1">
        <w:rPr>
          <w:lang w:val="en-US"/>
        </w:rPr>
        <w:t xml:space="preserve"> a single stock (Farrell </w:t>
      </w:r>
      <w:r w:rsidR="008734D2" w:rsidRPr="001033C1">
        <w:rPr>
          <w:i/>
          <w:lang w:val="en-US"/>
        </w:rPr>
        <w:t>et al.,</w:t>
      </w:r>
      <w:r w:rsidR="008734D2" w:rsidRPr="001033C1">
        <w:rPr>
          <w:lang w:val="en-US"/>
        </w:rPr>
        <w:t xml:space="preserve"> 2016). </w:t>
      </w:r>
      <w:r w:rsidR="00407D5F">
        <w:rPr>
          <w:lang w:val="en-US"/>
        </w:rPr>
        <w:t xml:space="preserve">Although it’s </w:t>
      </w:r>
      <w:r w:rsidR="004526EF">
        <w:rPr>
          <w:lang w:val="en-US"/>
        </w:rPr>
        <w:t>species</w:t>
      </w:r>
      <w:r w:rsidR="00407D5F">
        <w:rPr>
          <w:lang w:val="en-US"/>
        </w:rPr>
        <w:t xml:space="preserve"> distribution</w:t>
      </w:r>
      <w:r w:rsidR="008734D2" w:rsidRPr="001033C1">
        <w:t xml:space="preserve"> is slightly broader than the current EC TAC area (27.6, 7 and 8), only data from these areas were utilized</w:t>
      </w:r>
      <w:r w:rsidR="0090216B">
        <w:t xml:space="preserve"> for the </w:t>
      </w:r>
      <w:r w:rsidR="00425098">
        <w:t xml:space="preserve">ageing </w:t>
      </w:r>
      <w:r w:rsidR="0090216B">
        <w:t>exercise</w:t>
      </w:r>
      <w:r w:rsidR="008734D2" w:rsidRPr="001033C1">
        <w:t>.</w:t>
      </w:r>
    </w:p>
    <w:p w:rsidR="005F2FC3" w:rsidRDefault="00B964A1" w:rsidP="007070A4">
      <w:pPr>
        <w:pStyle w:val="FirstParagraph"/>
      </w:pPr>
      <w:r w:rsidRPr="00B964A1">
        <w:t>In 2013</w:t>
      </w:r>
      <w:r w:rsidR="00000704">
        <w:t>, a decision was made</w:t>
      </w:r>
      <w:r w:rsidR="0017227C">
        <w:t xml:space="preserve"> not </w:t>
      </w:r>
      <w:r w:rsidR="00000704">
        <w:t xml:space="preserve">to </w:t>
      </w:r>
      <w:r w:rsidR="0017227C">
        <w:t>pursue an active ageing programme. Si</w:t>
      </w:r>
      <w:r w:rsidR="0090216B">
        <w:t>nce then, all boarfish samples,</w:t>
      </w:r>
      <w:r w:rsidR="001D4F03">
        <w:t xml:space="preserve"> </w:t>
      </w:r>
      <w:r w:rsidR="0017227C">
        <w:t xml:space="preserve">fishery dependent and independent, have been aged using an age </w:t>
      </w:r>
      <w:r w:rsidR="00A01F03">
        <w:t>length key (ALK) created in 2012</w:t>
      </w:r>
      <w:r w:rsidR="0017227C">
        <w:t xml:space="preserve">. The ALK </w:t>
      </w:r>
      <w:r w:rsidR="001A0ECE">
        <w:t xml:space="preserve">ranges in length from 5cm – 18 cm and </w:t>
      </w:r>
      <w:r w:rsidR="0017227C">
        <w:t>is unimodal</w:t>
      </w:r>
      <w:r w:rsidR="0090216B">
        <w:t xml:space="preserve"> </w:t>
      </w:r>
      <w:r w:rsidR="001A0ECE">
        <w:t xml:space="preserve">with a peak at 12cm, </w:t>
      </w:r>
      <w:r w:rsidR="0017227C">
        <w:t xml:space="preserve">which corresponds to an age of </w:t>
      </w:r>
      <w:r w:rsidR="00065AB9">
        <w:t xml:space="preserve">approximately </w:t>
      </w:r>
      <w:r w:rsidR="001A0ECE">
        <w:t xml:space="preserve">7 years. In the key, </w:t>
      </w:r>
      <w:r w:rsidR="00A369DF">
        <w:t>all samples less than 10</w:t>
      </w:r>
      <w:r w:rsidR="00AA131B">
        <w:t xml:space="preserve"> cm</w:t>
      </w:r>
      <w:r w:rsidR="001A0ECE">
        <w:t xml:space="preserve"> were</w:t>
      </w:r>
      <w:r w:rsidR="00EE4728">
        <w:t xml:space="preserve"> estimated</w:t>
      </w:r>
      <w:r w:rsidR="00AA131B">
        <w:t xml:space="preserve"> from a constructed von Bertalanffy growth curve</w:t>
      </w:r>
      <w:r w:rsidR="00EE4728">
        <w:t xml:space="preserve">. </w:t>
      </w:r>
      <w:r w:rsidR="006C415A">
        <w:t>In recent years,</w:t>
      </w:r>
      <w:r w:rsidR="006C415A" w:rsidRPr="006C415A">
        <w:t xml:space="preserve"> </w:t>
      </w:r>
      <w:r w:rsidR="006C415A">
        <w:t xml:space="preserve">particularly in 2020 and 2021, there has been a marked increase in </w:t>
      </w:r>
      <w:r w:rsidR="00E7498F">
        <w:t xml:space="preserve">recruitment </w:t>
      </w:r>
      <w:r w:rsidR="006C415A">
        <w:t>i</w:t>
      </w:r>
      <w:r w:rsidR="00E7498F">
        <w:t>n</w:t>
      </w:r>
      <w:r w:rsidR="00EE4728">
        <w:t>to</w:t>
      </w:r>
      <w:r w:rsidR="00E7498F">
        <w:t xml:space="preserve"> the</w:t>
      </w:r>
      <w:r w:rsidR="00EE4728">
        <w:t xml:space="preserve"> fishery</w:t>
      </w:r>
      <w:r w:rsidR="00DC6605">
        <w:t xml:space="preserve"> and a decline in the number of older fish (15 + group category)</w:t>
      </w:r>
      <w:r w:rsidR="00E7498F">
        <w:t>.</w:t>
      </w:r>
      <w:r w:rsidR="00EE4728">
        <w:t xml:space="preserve"> </w:t>
      </w:r>
      <w:r w:rsidR="00A369DF">
        <w:t>To take advantage of the high abundance of young f</w:t>
      </w:r>
      <w:r w:rsidR="009F6808">
        <w:t>ish available in the fishery</w:t>
      </w:r>
      <w:r w:rsidR="00DC6605">
        <w:t xml:space="preserve"> and to assess the plus group designation</w:t>
      </w:r>
      <w:r w:rsidR="009F6808">
        <w:t xml:space="preserve">, an ageing exercise </w:t>
      </w:r>
      <w:r w:rsidR="00A369DF">
        <w:t>was c</w:t>
      </w:r>
      <w:r w:rsidR="009F6808">
        <w:t xml:space="preserve">onducted. The aim of the exercise was to </w:t>
      </w:r>
      <w:r w:rsidR="0046657F" w:rsidRPr="00155A52">
        <w:t>carry out</w:t>
      </w:r>
      <w:r w:rsidR="002B79A9">
        <w:t xml:space="preserve"> boarfish age training using the SmartDots platform</w:t>
      </w:r>
      <w:r w:rsidR="00355A19">
        <w:t xml:space="preserve"> </w:t>
      </w:r>
      <w:hyperlink r:id="rId8" w:history="1">
        <w:r w:rsidR="00355A19" w:rsidRPr="00355A19">
          <w:rPr>
            <w:rStyle w:val="Hyperlink"/>
          </w:rPr>
          <w:t>https://www.ices.dk/data/tools/Pages/smartdots.aspx</w:t>
        </w:r>
      </w:hyperlink>
      <w:r w:rsidR="002B79A9">
        <w:t xml:space="preserve">, to age samples less than 10 cm, to compile otolith images for future training purposes and to potentially shed light </w:t>
      </w:r>
      <w:r w:rsidR="002B79A9" w:rsidRPr="00155A52">
        <w:t xml:space="preserve">on </w:t>
      </w:r>
      <w:r w:rsidR="00155A52" w:rsidRPr="00155A52">
        <w:t>the possibility</w:t>
      </w:r>
      <w:r w:rsidR="002B79A9" w:rsidRPr="00155A52">
        <w:t xml:space="preserve"> of adjusting the plus group designation</w:t>
      </w:r>
      <w:r w:rsidR="002B79A9">
        <w:t xml:space="preserve">. </w:t>
      </w:r>
      <w:r w:rsidR="007070A4" w:rsidRPr="007070A4">
        <w:t>The</w:t>
      </w:r>
      <w:r w:rsidR="00CF40B1" w:rsidRPr="007070A4">
        <w:t xml:space="preserve"> report</w:t>
      </w:r>
      <w:r w:rsidR="007070A4" w:rsidRPr="007070A4">
        <w:t xml:space="preserve"> </w:t>
      </w:r>
      <w:r w:rsidR="00155A52">
        <w:t>provides</w:t>
      </w:r>
      <w:r w:rsidR="00746144">
        <w:t xml:space="preserve"> statistical analyses and comparisons </w:t>
      </w:r>
      <w:r w:rsidR="00155A52">
        <w:t>from</w:t>
      </w:r>
      <w:r w:rsidR="00746144">
        <w:t xml:space="preserve"> three </w:t>
      </w:r>
      <w:r w:rsidR="00355A19">
        <w:t>trained</w:t>
      </w:r>
      <w:r w:rsidR="00DB75FA">
        <w:t xml:space="preserve"> </w:t>
      </w:r>
      <w:r w:rsidR="00746144">
        <w:t xml:space="preserve">readers </w:t>
      </w:r>
      <w:r w:rsidR="00DB75FA">
        <w:t xml:space="preserve">ageing </w:t>
      </w:r>
      <w:r w:rsidR="00746144">
        <w:t>158 boarfish otoliths of varying difficulty</w:t>
      </w:r>
      <w:r w:rsidR="00DB75FA">
        <w:t xml:space="preserve">. </w:t>
      </w:r>
    </w:p>
    <w:p w:rsidR="001033C1" w:rsidRPr="001033C1" w:rsidRDefault="001A0ECE" w:rsidP="001033C1">
      <w:pPr>
        <w:pStyle w:val="BodyText"/>
      </w:pPr>
      <w:r>
        <w:t xml:space="preserve"> </w:t>
      </w:r>
    </w:p>
    <w:p w:rsidR="00D73E17" w:rsidRDefault="00D73E17" w:rsidP="00D73E17">
      <w:pPr>
        <w:pStyle w:val="Heading1"/>
      </w:pPr>
      <w:bookmarkStart w:id="5" w:name="methods"/>
      <w:bookmarkStart w:id="6" w:name="_Toc132981880"/>
      <w:bookmarkEnd w:id="5"/>
      <w:r>
        <w:lastRenderedPageBreak/>
        <w:t>Participant list</w:t>
      </w:r>
      <w:bookmarkEnd w:id="6"/>
    </w:p>
    <w:p w:rsidR="00D73E17" w:rsidRPr="00CC5A29" w:rsidRDefault="00D73E17" w:rsidP="00D73E17"/>
    <w:p w:rsidR="00D73E17" w:rsidRDefault="00D73E17" w:rsidP="00D73E17">
      <w:pPr>
        <w:pStyle w:val="FirstParagraph"/>
        <w:numPr>
          <w:ilvl w:val="0"/>
          <w:numId w:val="29"/>
        </w:numPr>
      </w:pPr>
      <w:r>
        <w:t xml:space="preserve">Julie </w:t>
      </w:r>
      <w:r w:rsidR="00355A19">
        <w:t xml:space="preserve">Coad </w:t>
      </w:r>
      <w:r>
        <w:t>Davies</w:t>
      </w:r>
      <w:r w:rsidR="00355A19">
        <w:t>, DTU Aqua, Denmark</w:t>
      </w:r>
    </w:p>
    <w:p w:rsidR="00D73E17" w:rsidRDefault="00D73E17" w:rsidP="00D73E17">
      <w:pPr>
        <w:pStyle w:val="BodyText"/>
        <w:numPr>
          <w:ilvl w:val="0"/>
          <w:numId w:val="29"/>
        </w:numPr>
      </w:pPr>
      <w:r>
        <w:t>Edward Farrell</w:t>
      </w:r>
      <w:r w:rsidR="00355A19">
        <w:t>, KFO, Ireland</w:t>
      </w:r>
    </w:p>
    <w:p w:rsidR="00D73E17" w:rsidRPr="00A45887" w:rsidRDefault="00D73E17" w:rsidP="00D73E17">
      <w:pPr>
        <w:pStyle w:val="BodyText"/>
        <w:numPr>
          <w:ilvl w:val="0"/>
          <w:numId w:val="29"/>
        </w:numPr>
      </w:pPr>
      <w:r>
        <w:t>Roxanne Duncan</w:t>
      </w:r>
      <w:r w:rsidR="00355A19">
        <w:t>, MI, Ireland</w:t>
      </w:r>
    </w:p>
    <w:p w:rsidR="00232CF8" w:rsidRDefault="009A747F">
      <w:pPr>
        <w:pStyle w:val="Heading1"/>
      </w:pPr>
      <w:bookmarkStart w:id="7" w:name="_Toc132981881"/>
      <w:r>
        <w:lastRenderedPageBreak/>
        <w:t>Methods</w:t>
      </w:r>
      <w:bookmarkEnd w:id="7"/>
    </w:p>
    <w:p w:rsidR="00FF6C34" w:rsidRDefault="00E03CF4" w:rsidP="00FF6C34">
      <w:pPr>
        <w:pStyle w:val="FirstParagraph"/>
      </w:pPr>
      <w:r>
        <w:t>Three readers</w:t>
      </w:r>
      <w:r w:rsidR="009B1AAE">
        <w:t>, two from Ireland and one</w:t>
      </w:r>
      <w:r w:rsidR="00C24B0E">
        <w:t xml:space="preserve"> from Denmark,</w:t>
      </w:r>
      <w:r>
        <w:t xml:space="preserve"> participated in </w:t>
      </w:r>
      <w:r w:rsidR="006F5818">
        <w:t>the otolith ageing exercise which</w:t>
      </w:r>
      <w:r>
        <w:t xml:space="preserve"> took place on the SmartDots platform during November 2022. The otoliths were s</w:t>
      </w:r>
      <w:r w:rsidR="00C32B9C">
        <w:t>ource</w:t>
      </w:r>
      <w:r w:rsidR="006F5818">
        <w:t>d</w:t>
      </w:r>
      <w:r w:rsidR="00C32B9C">
        <w:t xml:space="preserve"> from both legs of </w:t>
      </w:r>
      <w:r w:rsidR="006F5818">
        <w:t>the WESPAS survey (</w:t>
      </w:r>
      <w:r w:rsidR="00C32B9C">
        <w:t>14</w:t>
      </w:r>
      <w:r w:rsidR="00C32B9C" w:rsidRPr="00C32B9C">
        <w:rPr>
          <w:vertAlign w:val="superscript"/>
        </w:rPr>
        <w:t>th</w:t>
      </w:r>
      <w:r w:rsidR="006F5818">
        <w:t xml:space="preserve"> June to </w:t>
      </w:r>
      <w:r w:rsidR="00C32B9C">
        <w:t>24</w:t>
      </w:r>
      <w:r w:rsidR="00C32B9C" w:rsidRPr="00C32B9C">
        <w:rPr>
          <w:vertAlign w:val="superscript"/>
        </w:rPr>
        <w:t>th</w:t>
      </w:r>
      <w:r w:rsidR="00C32B9C">
        <w:t xml:space="preserve"> of July 2022</w:t>
      </w:r>
      <w:r w:rsidR="006F5818">
        <w:t>)</w:t>
      </w:r>
      <w:r w:rsidR="00C32B9C">
        <w:t>.</w:t>
      </w:r>
      <w:r>
        <w:t xml:space="preserve"> </w:t>
      </w:r>
      <w:r w:rsidR="00C32B9C">
        <w:t xml:space="preserve">In total, 158 </w:t>
      </w:r>
      <w:r w:rsidR="00C24B0E">
        <w:t>images</w:t>
      </w:r>
      <w:r w:rsidR="00C32B9C">
        <w:t xml:space="preserve"> were read by all the readers. The </w:t>
      </w:r>
      <w:r w:rsidR="00C24B0E">
        <w:t xml:space="preserve">fish </w:t>
      </w:r>
      <w:r w:rsidR="00C32B9C">
        <w:t xml:space="preserve">length distribution of the samples ranged from 55 – 170mm </w:t>
      </w:r>
      <w:r w:rsidR="00C24B0E">
        <w:t>with</w:t>
      </w:r>
      <w:r w:rsidR="00C32B9C">
        <w:t xml:space="preserve"> </w:t>
      </w:r>
      <w:r w:rsidR="00C24B0E">
        <w:t>one third of the samples</w:t>
      </w:r>
      <w:r w:rsidR="00C32B9C">
        <w:t xml:space="preserve"> in the 55-95 mm </w:t>
      </w:r>
      <w:r w:rsidR="00C24B0E">
        <w:t xml:space="preserve">length </w:t>
      </w:r>
      <w:r w:rsidR="00C32B9C">
        <w:t xml:space="preserve">range. </w:t>
      </w:r>
      <w:r w:rsidR="00C24B0E">
        <w:t>To image and read the otoliths, the protocol outlined in the boarfish age reading manual, created by DTU</w:t>
      </w:r>
      <w:r w:rsidR="009951BD">
        <w:t xml:space="preserve"> </w:t>
      </w:r>
      <w:r w:rsidR="00C24B0E">
        <w:t>Aqua, was followed.</w:t>
      </w:r>
      <w:r w:rsidR="00FF6C34">
        <w:t xml:space="preserve"> </w:t>
      </w:r>
      <w:r w:rsidR="006F5818">
        <w:t xml:space="preserve">The statistical analyses performed on the results are outlined </w:t>
      </w:r>
      <w:r w:rsidR="00FF6C34">
        <w:t xml:space="preserve">below </w:t>
      </w:r>
      <w:r w:rsidR="006F5818">
        <w:t>and their tables and graphical plots can be found in the Results section.</w:t>
      </w:r>
    </w:p>
    <w:p w:rsidR="00232CF8" w:rsidRDefault="00C32B9C">
      <w:pPr>
        <w:pStyle w:val="BodyText"/>
      </w:pPr>
      <w:r>
        <w:rPr>
          <w:b/>
        </w:rPr>
        <w:t>Percentage</w:t>
      </w:r>
      <w:r w:rsidR="009A747F">
        <w:rPr>
          <w:b/>
        </w:rPr>
        <w:t xml:space="preserve"> Agreement</w:t>
      </w:r>
    </w:p>
    <w:p w:rsidR="00185A06" w:rsidRDefault="00185A06">
      <w:pPr>
        <w:pStyle w:val="BodyText"/>
      </w:pPr>
      <w:r>
        <w:t>T</w:t>
      </w:r>
      <w:r w:rsidR="00A200B2">
        <w:t>he percentage agreement (PA) measures the interobserver agreement between the readers. The PA is calculated as</w:t>
      </w:r>
      <w:r w:rsidR="0068240B">
        <w:t>:</w:t>
      </w:r>
    </w:p>
    <w:p w:rsidR="00A200B2" w:rsidRPr="0068240B" w:rsidRDefault="004723AA">
      <w:pPr>
        <w:pStyle w:val="BodyText"/>
      </w:pPr>
      <m:oMathPara>
        <m:oMathParaPr>
          <m:jc m:val="center"/>
        </m:oMathParaPr>
        <m:oMath>
          <m:d>
            <m:dPr>
              <m:ctrlPr>
                <w:rPr>
                  <w:rFonts w:ascii="Cambria Math" w:hAnsi="Cambria Math"/>
                  <w:i/>
                </w:rPr>
              </m:ctrlPr>
            </m:dPr>
            <m:e>
              <m:f>
                <m:fPr>
                  <m:ctrlPr>
                    <w:rPr>
                      <w:rFonts w:ascii="Cambria Math" w:hAnsi="Cambria Math"/>
                      <w:i/>
                    </w:rPr>
                  </m:ctrlPr>
                </m:fPr>
                <m:num>
                  <m:r>
                    <w:rPr>
                      <w:rFonts w:ascii="Cambria Math" w:hAnsi="Cambria Math"/>
                    </w:rPr>
                    <m:t>agreements</m:t>
                  </m:r>
                </m:num>
                <m:den>
                  <m:r>
                    <w:rPr>
                      <w:rFonts w:ascii="Cambria Math" w:hAnsi="Cambria Math"/>
                    </w:rPr>
                    <m:t>agreements+disaggreements</m:t>
                  </m:r>
                </m:den>
              </m:f>
            </m:e>
          </m:d>
          <m:r>
            <w:rPr>
              <w:rFonts w:ascii="Cambria Math" w:hAnsi="Cambria Math"/>
            </w:rPr>
            <m:t>×100%</m:t>
          </m:r>
        </m:oMath>
      </m:oMathPara>
    </w:p>
    <w:p w:rsidR="006F5818" w:rsidRDefault="006F5818" w:rsidP="006F5818">
      <w:pPr>
        <w:pStyle w:val="BodyText"/>
      </w:pPr>
      <w:r>
        <w:t>The percentage agreement per</w:t>
      </w:r>
      <w:r w:rsidR="007871EE">
        <w:t xml:space="preserve"> reader pe</w:t>
      </w:r>
      <w:r w:rsidR="009B1AAE">
        <w:t>r modal age gives the percentage</w:t>
      </w:r>
      <w:r w:rsidR="007871EE">
        <w:t xml:space="preserve"> of readings</w:t>
      </w:r>
      <w:r>
        <w:t xml:space="preserve"> </w:t>
      </w:r>
      <w:r w:rsidR="007871EE">
        <w:t xml:space="preserve">that </w:t>
      </w:r>
      <w:r>
        <w:t xml:space="preserve">are equal to the modal age. The weighted mean is weighted according to </w:t>
      </w:r>
      <w:r w:rsidR="009B1AAE">
        <w:t xml:space="preserve">the </w:t>
      </w:r>
      <w:r>
        <w:t>number of age readings. A rank is also assigned to each reader.</w:t>
      </w:r>
    </w:p>
    <w:p w:rsidR="00232CF8" w:rsidRDefault="009A747F">
      <w:pPr>
        <w:pStyle w:val="BodyText"/>
      </w:pPr>
      <w:r>
        <w:rPr>
          <w:b/>
        </w:rPr>
        <w:t>Co-efficient of Variation (CV)</w:t>
      </w:r>
    </w:p>
    <w:p w:rsidR="00232CF8" w:rsidRDefault="00375ECC">
      <w:pPr>
        <w:pStyle w:val="BodyText"/>
      </w:pPr>
      <w:r>
        <w:t xml:space="preserve">The </w:t>
      </w:r>
      <w:r w:rsidR="003C6B5E">
        <w:t>coefficient of variation (CV) is calculated</w:t>
      </w:r>
      <w:r w:rsidR="009A747F">
        <w:t xml:space="preserve"> </w:t>
      </w:r>
      <w:r>
        <w:t>per modal age and reader. The CV</w:t>
      </w:r>
      <w:r w:rsidR="009A747F">
        <w:t xml:space="preserve">'s </w:t>
      </w:r>
      <w:r w:rsidR="003C6B5E">
        <w:t>is</w:t>
      </w:r>
      <w:r w:rsidR="009A747F">
        <w:t xml:space="preserve"> </w:t>
      </w:r>
      <w:r w:rsidR="003C6B5E">
        <w:t>estim</w:t>
      </w:r>
      <w:r w:rsidR="009A747F">
        <w:t>ated as the ratio between the standard deviation (σ) and mean value (μ) per reader and modal age:</w:t>
      </w:r>
    </w:p>
    <w:p w:rsidR="00232CF8" w:rsidRDefault="009A747F">
      <w:pPr>
        <w:pStyle w:val="BodyText"/>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rsidR="00232CF8" w:rsidRDefault="003C6B5E">
      <w:pPr>
        <w:pStyle w:val="FirstParagraph"/>
      </w:pPr>
      <w:r>
        <w:t>Also computed</w:t>
      </w:r>
      <w:r w:rsidR="007871EE">
        <w:t xml:space="preserve"> is </w:t>
      </w:r>
      <w:r w:rsidR="009A747F">
        <w:t>the CV of all re</w:t>
      </w:r>
      <w:r w:rsidR="009B1AAE">
        <w:t>aders combined per modal age,</w:t>
      </w:r>
      <w:r w:rsidR="009A747F">
        <w:t xml:space="preserve"> a wei</w:t>
      </w:r>
      <w:r w:rsidR="009B1AAE">
        <w:t xml:space="preserve">ghted mean of the CV per reader and </w:t>
      </w:r>
      <w:r w:rsidR="009A747F">
        <w:t>a rank value per reader, where the reader with the lowest weighted mean is assigned with a rank and so forth</w:t>
      </w:r>
      <w:r w:rsidR="009B1AAE">
        <w:t>. I</w:t>
      </w:r>
      <w:r w:rsidR="009A747F">
        <w:t>n the situation of ties between two weighted means</w:t>
      </w:r>
      <w:r w:rsidR="00DB75FA">
        <w:t>,</w:t>
      </w:r>
      <w:r w:rsidR="009A747F">
        <w:t xml:space="preserve"> every tied element </w:t>
      </w:r>
      <w:r w:rsidR="000127A3">
        <w:t xml:space="preserve">will </w:t>
      </w:r>
      <w:r w:rsidR="009A747F">
        <w:t>be assigned to the lowest rank. This is the procedure for all ti</w:t>
      </w:r>
      <w:r w:rsidR="009B1AAE">
        <w:t>es methods when assigning ranks</w:t>
      </w:r>
      <w:r w:rsidR="009A747F">
        <w:t>.</w:t>
      </w:r>
    </w:p>
    <w:p w:rsidR="00232CF8" w:rsidRDefault="009A747F">
      <w:pPr>
        <w:pStyle w:val="BodyText"/>
      </w:pPr>
      <w:r>
        <w:rPr>
          <w:b/>
        </w:rPr>
        <w:t>Average Percentage Error (APE)</w:t>
      </w:r>
    </w:p>
    <w:p w:rsidR="00232CF8" w:rsidRDefault="009B1AAE">
      <w:pPr>
        <w:pStyle w:val="BodyText"/>
      </w:pPr>
      <w:r>
        <w:t>APE i</w:t>
      </w:r>
      <w:r w:rsidR="009A747F">
        <w:t>s calculated based on the method outlined by Beamish &amp; Fournier (1981). This method is not independent of fish age and thus provides a better estimate of precision. As the calculations of both CV and APE pose problems if the mean age is close to 0, all observations fo</w:t>
      </w:r>
      <w:r w:rsidR="00F20B03">
        <w:t>r which modal age was 0 ar</w:t>
      </w:r>
      <w:r w:rsidR="009A747F">
        <w:t>e omitted from the CV and APE calculations.</w:t>
      </w:r>
    </w:p>
    <w:p w:rsidR="00232CF8" w:rsidRDefault="009A747F">
      <w:pPr>
        <w:pStyle w:val="BodyText"/>
      </w:pPr>
      <w:r>
        <w:t>The average percentage error is calculated per image as:</w:t>
      </w:r>
    </w:p>
    <w:p w:rsidR="00232CF8" w:rsidRDefault="009A747F">
      <w:pPr>
        <w:pStyle w:val="BodyText"/>
      </w:pPr>
      <m:oMathPara>
        <m:oMathParaPr>
          <m:jc m:val="center"/>
        </m:oMathParaPr>
        <m:oMath>
          <m:r>
            <w:rPr>
              <w:rFonts w:ascii="Cambria Math" w:hAnsi="Cambria Math"/>
            </w:rPr>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rsidR="00232CF8" w:rsidRDefault="009A747F">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bar>
          <m:barPr>
            <m:pos m:val="top"/>
            <m:ctrlPr>
              <w:rPr>
                <w:rFonts w:ascii="Cambria Math" w:hAnsi="Cambria Math"/>
              </w:rPr>
            </m:ctrlPr>
          </m:barPr>
          <m:e>
            <m:r>
              <w:rPr>
                <w:rFonts w:ascii="Cambria Math" w:hAnsi="Cambria Math"/>
              </w:rPr>
              <m:t>a</m:t>
            </m:r>
          </m:e>
        </m:bar>
      </m:oMath>
      <w:r>
        <w:t xml:space="preserve"> is the mean of all readings from 1 to </w:t>
      </w:r>
      <m:oMath>
        <m:r>
          <w:rPr>
            <w:rFonts w:ascii="Cambria Math" w:hAnsi="Cambria Math"/>
          </w:rPr>
          <m:t>n</m:t>
        </m:r>
      </m:oMath>
      <w:r>
        <w:t>.</w:t>
      </w:r>
    </w:p>
    <w:p w:rsidR="00F20B03" w:rsidRDefault="00F20B03">
      <w:pPr>
        <w:pStyle w:val="BodyText"/>
        <w:rPr>
          <w:b/>
        </w:rPr>
      </w:pPr>
    </w:p>
    <w:p w:rsidR="006F5818" w:rsidRDefault="006F5818">
      <w:pPr>
        <w:pStyle w:val="BodyText"/>
        <w:rPr>
          <w:b/>
        </w:rPr>
      </w:pPr>
      <w:r>
        <w:rPr>
          <w:b/>
        </w:rPr>
        <w:lastRenderedPageBreak/>
        <w:t>Relative bias</w:t>
      </w:r>
    </w:p>
    <w:p w:rsidR="006F5818" w:rsidRDefault="006F5818">
      <w:pPr>
        <w:pStyle w:val="BodyText"/>
      </w:pPr>
      <w:r>
        <w:t>The relative bias is the difference between the mean age (per modal age per reader) and modal age. As for the previous tables, a combined bias for a</w:t>
      </w:r>
      <w:r w:rsidR="00F20B03">
        <w:t>ll readers and weighted means is</w:t>
      </w:r>
      <w:r>
        <w:t xml:space="preserve"> calculated and finally a rank is assigned to each reader.</w:t>
      </w:r>
    </w:p>
    <w:p w:rsidR="0067477A" w:rsidRDefault="0067477A">
      <w:pPr>
        <w:pStyle w:val="BodyText"/>
        <w:rPr>
          <w:b/>
        </w:rPr>
      </w:pPr>
      <w:r>
        <w:rPr>
          <w:b/>
        </w:rPr>
        <w:t>Inter-reader bias</w:t>
      </w:r>
    </w:p>
    <w:p w:rsidR="0067477A" w:rsidRDefault="0067477A" w:rsidP="0067477A">
      <w:pPr>
        <w:pStyle w:val="BodyText"/>
      </w:pPr>
      <w:r>
        <w:t>For each pair that is being compared, the differences between the readings per image are found and the frequency of each occurring difference is obtained. A rank value is calculated for the positive and the negative differences. The value with the smallest rank is then used to calculate a z-value that determines the level of bias.</w:t>
      </w:r>
    </w:p>
    <w:p w:rsidR="00232CF8" w:rsidRDefault="00374C68">
      <w:pPr>
        <w:pStyle w:val="BodyText"/>
      </w:pPr>
      <w:r>
        <w:rPr>
          <w:b/>
        </w:rPr>
        <w:t>Age error matri</w:t>
      </w:r>
      <w:r w:rsidR="009A747F">
        <w:rPr>
          <w:b/>
        </w:rPr>
        <w:t>x (AEM)</w:t>
      </w:r>
    </w:p>
    <w:p w:rsidR="00232CF8" w:rsidRDefault="00F20B03">
      <w:pPr>
        <w:pStyle w:val="BodyText"/>
      </w:pPr>
      <w:r>
        <w:t>Age error matrices (AEM) a</w:t>
      </w:r>
      <w:r w:rsidR="009A747F">
        <w:t>re produced following procedures outlined by WKSABCAL (2014) where the matrix shows the propo</w:t>
      </w:r>
      <w:r w:rsidR="00374C68">
        <w:t>rtion of each modal age misread</w:t>
      </w:r>
      <w:r w:rsidR="009A747F">
        <w:t xml:space="preserve"> as</w:t>
      </w:r>
      <w:r w:rsidR="00DB75FA">
        <w:t xml:space="preserve"> other ages. The sum of each column</w:t>
      </w:r>
      <w:r w:rsidR="009A747F">
        <w:t xml:space="preserve"> is 1, which equals 100%. </w:t>
      </w:r>
    </w:p>
    <w:p w:rsidR="00232CF8" w:rsidRDefault="009A747F">
      <w:pPr>
        <w:pStyle w:val="BodyText"/>
      </w:pPr>
      <w:r>
        <w:rPr>
          <w:b/>
        </w:rPr>
        <w:t>Otolith Growth Analysis</w:t>
      </w:r>
    </w:p>
    <w:p w:rsidR="00232CF8" w:rsidRDefault="009A747F">
      <w:pPr>
        <w:pStyle w:val="BodyText"/>
      </w:pPr>
      <w:r>
        <w:t>SmartDots provides a measure of distance between the annotations made by the readers and thus provides a measure of growth increment width. This data is used to establish growth curves for each fish and for each reader.</w:t>
      </w:r>
    </w:p>
    <w:p w:rsidR="00C32B9C" w:rsidRDefault="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F77A58" w:rsidRDefault="00F77A58" w:rsidP="00C32B9C">
      <w:pPr>
        <w:pStyle w:val="BodyText"/>
      </w:pPr>
    </w:p>
    <w:p w:rsidR="00C32B9C" w:rsidRDefault="00C32B9C">
      <w:pPr>
        <w:pStyle w:val="BodyText"/>
      </w:pPr>
    </w:p>
    <w:p w:rsidR="00232CF8" w:rsidRDefault="009A747F">
      <w:pPr>
        <w:pStyle w:val="Heading1"/>
      </w:pPr>
      <w:bookmarkStart w:id="8" w:name="analysis-of-age-calibration-exercise-tor"/>
      <w:bookmarkStart w:id="9" w:name="_Toc132981882"/>
      <w:bookmarkEnd w:id="8"/>
      <w:r>
        <w:lastRenderedPageBreak/>
        <w:t>Analysis of age calibration exercise</w:t>
      </w:r>
      <w:bookmarkEnd w:id="9"/>
    </w:p>
    <w:p w:rsidR="009D5154" w:rsidRDefault="009D5154" w:rsidP="009D5154">
      <w:pPr>
        <w:rPr>
          <w:rFonts w:asciiTheme="majorHAnsi" w:hAnsiTheme="majorHAnsi"/>
          <w:b/>
          <w:sz w:val="48"/>
          <w:szCs w:val="48"/>
        </w:rPr>
      </w:pPr>
    </w:p>
    <w:p w:rsidR="009D5154" w:rsidRPr="009D5154" w:rsidRDefault="009D5154" w:rsidP="009D5154">
      <w:pPr>
        <w:rPr>
          <w:rFonts w:asciiTheme="majorHAnsi" w:hAnsiTheme="majorHAnsi"/>
          <w:b/>
          <w:sz w:val="48"/>
          <w:szCs w:val="48"/>
        </w:rPr>
      </w:pPr>
      <w:r w:rsidRPr="009D5154">
        <w:rPr>
          <w:rFonts w:asciiTheme="majorHAnsi" w:hAnsiTheme="majorHAnsi"/>
          <w:b/>
          <w:sz w:val="48"/>
          <w:szCs w:val="48"/>
        </w:rPr>
        <w:t>Overview of samples and readers</w:t>
      </w:r>
    </w:p>
    <w:p w:rsidR="009D5154" w:rsidRDefault="00F20B03" w:rsidP="009D5154">
      <w:pPr>
        <w:pStyle w:val="TableCaption"/>
      </w:pPr>
      <w:r w:rsidRPr="00F20B03">
        <w:rPr>
          <w:b/>
        </w:rPr>
        <w:t>Table 4</w:t>
      </w:r>
      <w:r w:rsidR="00154B04">
        <w:rPr>
          <w:b/>
        </w:rPr>
        <w:t>.1</w:t>
      </w:r>
      <w:r w:rsidR="009D5154" w:rsidRPr="00F20B03">
        <w:rPr>
          <w:b/>
        </w:rPr>
        <w:t>:</w:t>
      </w:r>
      <w:r w:rsidR="009D5154">
        <w:t xml:space="preserve"> Overview of samples used for the </w:t>
      </w:r>
      <w:r w:rsidR="00355A19">
        <w:t xml:space="preserve">2022 </w:t>
      </w:r>
      <w:r w:rsidR="009D5154">
        <w:t>Boarfish ageing exchange</w:t>
      </w:r>
      <w:r w:rsidR="00355A19">
        <w:t xml:space="preserve"> (SmartDots ID 509)</w:t>
      </w:r>
      <w:r w:rsidR="009D5154">
        <w:t>.</w:t>
      </w:r>
    </w:p>
    <w:tbl>
      <w:tblPr>
        <w:tblW w:w="0" w:type="pct"/>
        <w:tblLook w:val="07E0" w:firstRow="1" w:lastRow="1" w:firstColumn="1" w:lastColumn="1" w:noHBand="1" w:noVBand="1"/>
      </w:tblPr>
      <w:tblGrid>
        <w:gridCol w:w="541"/>
        <w:gridCol w:w="829"/>
        <w:gridCol w:w="618"/>
        <w:gridCol w:w="741"/>
        <w:gridCol w:w="1513"/>
        <w:gridCol w:w="1332"/>
        <w:gridCol w:w="1082"/>
      </w:tblGrid>
      <w:tr w:rsidR="009D5154" w:rsidTr="00D73E17">
        <w:tc>
          <w:tcPr>
            <w:tcW w:w="0" w:type="auto"/>
            <w:tcBorders>
              <w:bottom w:val="single" w:sz="0" w:space="0" w:color="auto"/>
            </w:tcBorders>
            <w:vAlign w:val="bottom"/>
          </w:tcPr>
          <w:p w:rsidR="009D5154" w:rsidRDefault="009D5154" w:rsidP="00D73E17">
            <w:pPr>
              <w:pStyle w:val="Compact"/>
              <w:jc w:val="center"/>
            </w:pPr>
            <w:r>
              <w:rPr>
                <w:b/>
              </w:rPr>
              <w:t>Year</w:t>
            </w:r>
          </w:p>
        </w:tc>
        <w:tc>
          <w:tcPr>
            <w:tcW w:w="0" w:type="auto"/>
            <w:tcBorders>
              <w:bottom w:val="single" w:sz="0" w:space="0" w:color="auto"/>
            </w:tcBorders>
            <w:vAlign w:val="bottom"/>
          </w:tcPr>
          <w:p w:rsidR="009D5154" w:rsidRDefault="009D5154" w:rsidP="00D73E17">
            <w:pPr>
              <w:pStyle w:val="Compact"/>
              <w:jc w:val="center"/>
            </w:pPr>
            <w:r>
              <w:rPr>
                <w:b/>
              </w:rPr>
              <w:t>ICES area</w:t>
            </w:r>
          </w:p>
        </w:tc>
        <w:tc>
          <w:tcPr>
            <w:tcW w:w="0" w:type="auto"/>
            <w:tcBorders>
              <w:bottom w:val="single" w:sz="0" w:space="0" w:color="auto"/>
            </w:tcBorders>
            <w:vAlign w:val="bottom"/>
          </w:tcPr>
          <w:p w:rsidR="009D5154" w:rsidRDefault="009D5154" w:rsidP="00D73E17">
            <w:pPr>
              <w:pStyle w:val="Compact"/>
              <w:jc w:val="center"/>
            </w:pPr>
            <w:r>
              <w:rPr>
                <w:b/>
              </w:rPr>
              <w:t>Strata</w:t>
            </w:r>
          </w:p>
        </w:tc>
        <w:tc>
          <w:tcPr>
            <w:tcW w:w="0" w:type="auto"/>
            <w:tcBorders>
              <w:bottom w:val="single" w:sz="0" w:space="0" w:color="auto"/>
            </w:tcBorders>
            <w:vAlign w:val="bottom"/>
          </w:tcPr>
          <w:p w:rsidR="009D5154" w:rsidRDefault="009D5154" w:rsidP="00D73E17">
            <w:pPr>
              <w:pStyle w:val="Compact"/>
              <w:jc w:val="center"/>
            </w:pPr>
            <w:r>
              <w:rPr>
                <w:b/>
              </w:rPr>
              <w:t>Quarter</w:t>
            </w:r>
          </w:p>
        </w:tc>
        <w:tc>
          <w:tcPr>
            <w:tcW w:w="0" w:type="auto"/>
            <w:tcBorders>
              <w:bottom w:val="single" w:sz="0" w:space="0" w:color="auto"/>
            </w:tcBorders>
            <w:vAlign w:val="bottom"/>
          </w:tcPr>
          <w:p w:rsidR="009D5154" w:rsidRDefault="009D5154" w:rsidP="00D73E17">
            <w:pPr>
              <w:pStyle w:val="Compact"/>
              <w:jc w:val="center"/>
            </w:pPr>
            <w:r>
              <w:rPr>
                <w:b/>
              </w:rPr>
              <w:t>Number of samples</w:t>
            </w:r>
          </w:p>
        </w:tc>
        <w:tc>
          <w:tcPr>
            <w:tcW w:w="0" w:type="auto"/>
            <w:tcBorders>
              <w:bottom w:val="single" w:sz="0" w:space="0" w:color="auto"/>
            </w:tcBorders>
            <w:vAlign w:val="bottom"/>
          </w:tcPr>
          <w:p w:rsidR="009D5154" w:rsidRDefault="009D5154" w:rsidP="00D73E17">
            <w:pPr>
              <w:pStyle w:val="Compact"/>
              <w:jc w:val="center"/>
            </w:pPr>
            <w:r>
              <w:rPr>
                <w:b/>
              </w:rPr>
              <w:t>Modal age range</w:t>
            </w:r>
          </w:p>
        </w:tc>
        <w:tc>
          <w:tcPr>
            <w:tcW w:w="0" w:type="auto"/>
            <w:tcBorders>
              <w:bottom w:val="single" w:sz="0" w:space="0" w:color="auto"/>
            </w:tcBorders>
            <w:vAlign w:val="bottom"/>
          </w:tcPr>
          <w:p w:rsidR="009D5154" w:rsidRDefault="009D5154" w:rsidP="00D73E17">
            <w:pPr>
              <w:pStyle w:val="Compact"/>
              <w:jc w:val="center"/>
            </w:pPr>
            <w:r>
              <w:rPr>
                <w:b/>
              </w:rPr>
              <w:t>Length range</w:t>
            </w:r>
          </w:p>
        </w:tc>
      </w:tr>
      <w:tr w:rsidR="009D5154" w:rsidTr="00D73E17">
        <w:tc>
          <w:tcPr>
            <w:tcW w:w="0" w:type="auto"/>
          </w:tcPr>
          <w:p w:rsidR="009D5154" w:rsidRDefault="009D5154" w:rsidP="00D73E17">
            <w:pPr>
              <w:pStyle w:val="Compact"/>
              <w:jc w:val="center"/>
            </w:pPr>
            <w:r>
              <w:t>2022</w:t>
            </w:r>
          </w:p>
        </w:tc>
        <w:tc>
          <w:tcPr>
            <w:tcW w:w="0" w:type="auto"/>
          </w:tcPr>
          <w:p w:rsidR="009D5154" w:rsidRDefault="009D5154" w:rsidP="00D73E17">
            <w:pPr>
              <w:pStyle w:val="Compact"/>
              <w:jc w:val="center"/>
            </w:pPr>
            <w:r>
              <w:t>27.6.a</w:t>
            </w:r>
          </w:p>
        </w:tc>
        <w:tc>
          <w:tcPr>
            <w:tcW w:w="0" w:type="auto"/>
          </w:tcPr>
          <w:p w:rsidR="009D5154" w:rsidRDefault="009D5154" w:rsidP="00D73E17">
            <w:pPr>
              <w:pStyle w:val="Compact"/>
              <w:jc w:val="center"/>
            </w:pPr>
            <w:r>
              <w:t>a</w:t>
            </w:r>
          </w:p>
        </w:tc>
        <w:tc>
          <w:tcPr>
            <w:tcW w:w="0" w:type="auto"/>
          </w:tcPr>
          <w:p w:rsidR="009D5154" w:rsidRDefault="009D5154" w:rsidP="00D73E17">
            <w:pPr>
              <w:pStyle w:val="Compact"/>
              <w:jc w:val="center"/>
            </w:pPr>
            <w:r>
              <w:t>3</w:t>
            </w:r>
          </w:p>
        </w:tc>
        <w:tc>
          <w:tcPr>
            <w:tcW w:w="0" w:type="auto"/>
          </w:tcPr>
          <w:p w:rsidR="009D5154" w:rsidRDefault="009D5154" w:rsidP="00D73E17">
            <w:pPr>
              <w:pStyle w:val="Compact"/>
              <w:jc w:val="center"/>
            </w:pPr>
            <w:r>
              <w:t>100</w:t>
            </w:r>
          </w:p>
        </w:tc>
        <w:tc>
          <w:tcPr>
            <w:tcW w:w="0" w:type="auto"/>
          </w:tcPr>
          <w:p w:rsidR="009D5154" w:rsidRDefault="009D5154" w:rsidP="00D73E17">
            <w:pPr>
              <w:pStyle w:val="Compact"/>
              <w:jc w:val="center"/>
            </w:pPr>
            <w:r>
              <w:t>2-18</w:t>
            </w:r>
          </w:p>
        </w:tc>
        <w:tc>
          <w:tcPr>
            <w:tcW w:w="0" w:type="auto"/>
          </w:tcPr>
          <w:p w:rsidR="009D5154" w:rsidRDefault="009D5154" w:rsidP="00D73E17">
            <w:pPr>
              <w:pStyle w:val="Compact"/>
              <w:jc w:val="center"/>
            </w:pPr>
            <w:r>
              <w:t>75-170 mm</w:t>
            </w:r>
          </w:p>
        </w:tc>
      </w:tr>
      <w:tr w:rsidR="009D5154" w:rsidTr="00D73E17">
        <w:tc>
          <w:tcPr>
            <w:tcW w:w="0" w:type="auto"/>
          </w:tcPr>
          <w:p w:rsidR="009D5154" w:rsidRDefault="009D5154" w:rsidP="00D73E17">
            <w:pPr>
              <w:pStyle w:val="Compact"/>
              <w:jc w:val="center"/>
            </w:pPr>
            <w:r>
              <w:t>2022</w:t>
            </w:r>
          </w:p>
        </w:tc>
        <w:tc>
          <w:tcPr>
            <w:tcW w:w="0" w:type="auto"/>
          </w:tcPr>
          <w:p w:rsidR="009D5154" w:rsidRDefault="009D5154" w:rsidP="00D73E17">
            <w:pPr>
              <w:pStyle w:val="Compact"/>
              <w:jc w:val="center"/>
            </w:pPr>
            <w:r>
              <w:t>27.7.j</w:t>
            </w:r>
          </w:p>
        </w:tc>
        <w:tc>
          <w:tcPr>
            <w:tcW w:w="0" w:type="auto"/>
          </w:tcPr>
          <w:p w:rsidR="009D5154" w:rsidRDefault="009D5154" w:rsidP="00D73E17">
            <w:pPr>
              <w:pStyle w:val="Compact"/>
              <w:jc w:val="center"/>
            </w:pPr>
            <w:r>
              <w:t>a</w:t>
            </w:r>
          </w:p>
        </w:tc>
        <w:tc>
          <w:tcPr>
            <w:tcW w:w="0" w:type="auto"/>
          </w:tcPr>
          <w:p w:rsidR="009D5154" w:rsidRDefault="009D5154" w:rsidP="00D73E17">
            <w:pPr>
              <w:pStyle w:val="Compact"/>
              <w:jc w:val="center"/>
            </w:pPr>
            <w:r>
              <w:t>2</w:t>
            </w:r>
          </w:p>
        </w:tc>
        <w:tc>
          <w:tcPr>
            <w:tcW w:w="0" w:type="auto"/>
          </w:tcPr>
          <w:p w:rsidR="009D5154" w:rsidRDefault="009D5154" w:rsidP="00D73E17">
            <w:pPr>
              <w:pStyle w:val="Compact"/>
              <w:jc w:val="center"/>
            </w:pPr>
            <w:r>
              <w:t>58</w:t>
            </w:r>
          </w:p>
        </w:tc>
        <w:tc>
          <w:tcPr>
            <w:tcW w:w="0" w:type="auto"/>
          </w:tcPr>
          <w:p w:rsidR="009D5154" w:rsidRDefault="009D5154" w:rsidP="00D73E17">
            <w:pPr>
              <w:pStyle w:val="Compact"/>
              <w:jc w:val="center"/>
            </w:pPr>
            <w:r>
              <w:t>1-12</w:t>
            </w:r>
          </w:p>
        </w:tc>
        <w:tc>
          <w:tcPr>
            <w:tcW w:w="0" w:type="auto"/>
          </w:tcPr>
          <w:p w:rsidR="009D5154" w:rsidRDefault="009D5154" w:rsidP="00D73E17">
            <w:pPr>
              <w:pStyle w:val="Compact"/>
              <w:jc w:val="center"/>
            </w:pPr>
            <w:r>
              <w:t>55-160 mm</w:t>
            </w:r>
          </w:p>
        </w:tc>
      </w:tr>
    </w:tbl>
    <w:p w:rsidR="009D5154" w:rsidRDefault="009D5154" w:rsidP="009D5154">
      <w:pPr>
        <w:pStyle w:val="BodyText"/>
      </w:pPr>
    </w:p>
    <w:p w:rsidR="009D5154" w:rsidRDefault="009D5154" w:rsidP="009D5154">
      <w:pPr>
        <w:pStyle w:val="TableCaption"/>
      </w:pPr>
      <w:r w:rsidRPr="00F20B03">
        <w:rPr>
          <w:b/>
        </w:rPr>
        <w:t xml:space="preserve">Table </w:t>
      </w:r>
      <w:r w:rsidR="00F20B03" w:rsidRPr="00F20B03">
        <w:rPr>
          <w:b/>
        </w:rPr>
        <w:t>4</w:t>
      </w:r>
      <w:r w:rsidR="00154B04">
        <w:rPr>
          <w:b/>
        </w:rPr>
        <w:t>.</w:t>
      </w:r>
      <w:r w:rsidRPr="00F20B03">
        <w:rPr>
          <w:b/>
        </w:rPr>
        <w:t>2:</w:t>
      </w:r>
      <w:r>
        <w:t xml:space="preserve"> Reader overview.</w:t>
      </w:r>
    </w:p>
    <w:tbl>
      <w:tblPr>
        <w:tblW w:w="2291" w:type="pct"/>
        <w:tblLook w:val="07E0" w:firstRow="1" w:lastRow="1" w:firstColumn="1" w:lastColumn="1" w:noHBand="1" w:noVBand="1"/>
      </w:tblPr>
      <w:tblGrid>
        <w:gridCol w:w="2746"/>
        <w:gridCol w:w="2181"/>
      </w:tblGrid>
      <w:tr w:rsidR="009D5154" w:rsidTr="00D73E17">
        <w:tc>
          <w:tcPr>
            <w:tcW w:w="0" w:type="auto"/>
            <w:tcBorders>
              <w:bottom w:val="single" w:sz="0" w:space="0" w:color="auto"/>
            </w:tcBorders>
            <w:vAlign w:val="bottom"/>
          </w:tcPr>
          <w:p w:rsidR="009D5154" w:rsidRDefault="009D5154" w:rsidP="00D73E17">
            <w:pPr>
              <w:pStyle w:val="Compact"/>
              <w:jc w:val="center"/>
            </w:pPr>
            <w:r>
              <w:rPr>
                <w:b/>
              </w:rPr>
              <w:t>Reader code</w:t>
            </w:r>
          </w:p>
        </w:tc>
        <w:tc>
          <w:tcPr>
            <w:tcW w:w="0" w:type="auto"/>
            <w:tcBorders>
              <w:bottom w:val="single" w:sz="0" w:space="0" w:color="auto"/>
            </w:tcBorders>
            <w:vAlign w:val="bottom"/>
          </w:tcPr>
          <w:p w:rsidR="009D5154" w:rsidRDefault="009D5154" w:rsidP="00D73E17">
            <w:pPr>
              <w:pStyle w:val="Compact"/>
              <w:jc w:val="center"/>
            </w:pPr>
            <w:r>
              <w:rPr>
                <w:b/>
              </w:rPr>
              <w:t>Expertise</w:t>
            </w:r>
          </w:p>
        </w:tc>
      </w:tr>
      <w:tr w:rsidR="009D5154" w:rsidTr="00D73E17">
        <w:tc>
          <w:tcPr>
            <w:tcW w:w="0" w:type="auto"/>
          </w:tcPr>
          <w:p w:rsidR="009D5154" w:rsidRDefault="009D5154" w:rsidP="00D73E17">
            <w:pPr>
              <w:pStyle w:val="Compact"/>
              <w:jc w:val="center"/>
            </w:pPr>
            <w:r>
              <w:t xml:space="preserve">  R02 DK</w:t>
            </w:r>
          </w:p>
        </w:tc>
        <w:tc>
          <w:tcPr>
            <w:tcW w:w="0" w:type="auto"/>
          </w:tcPr>
          <w:p w:rsidR="009D5154" w:rsidRDefault="00355A19" w:rsidP="00D73E17">
            <w:pPr>
              <w:pStyle w:val="Compact"/>
              <w:jc w:val="center"/>
            </w:pPr>
            <w:r>
              <w:t>Basic</w:t>
            </w:r>
          </w:p>
        </w:tc>
      </w:tr>
      <w:tr w:rsidR="009D5154" w:rsidTr="00D73E17">
        <w:tc>
          <w:tcPr>
            <w:tcW w:w="0" w:type="auto"/>
          </w:tcPr>
          <w:p w:rsidR="009D5154" w:rsidRDefault="009D5154" w:rsidP="00D73E17">
            <w:pPr>
              <w:pStyle w:val="Compact"/>
              <w:jc w:val="center"/>
            </w:pPr>
            <w:r>
              <w:t>R04 IE</w:t>
            </w:r>
          </w:p>
        </w:tc>
        <w:tc>
          <w:tcPr>
            <w:tcW w:w="0" w:type="auto"/>
          </w:tcPr>
          <w:p w:rsidR="009D5154" w:rsidRDefault="00355A19" w:rsidP="00D73E17">
            <w:pPr>
              <w:pStyle w:val="Compact"/>
              <w:jc w:val="center"/>
            </w:pPr>
            <w:r>
              <w:t>Basic</w:t>
            </w:r>
          </w:p>
        </w:tc>
      </w:tr>
      <w:tr w:rsidR="009D5154" w:rsidTr="00D73E17">
        <w:tc>
          <w:tcPr>
            <w:tcW w:w="0" w:type="auto"/>
          </w:tcPr>
          <w:p w:rsidR="009D5154" w:rsidRDefault="009D5154" w:rsidP="00D73E17">
            <w:pPr>
              <w:pStyle w:val="Compact"/>
              <w:jc w:val="center"/>
            </w:pPr>
            <w:r>
              <w:t>R06 IE</w:t>
            </w:r>
          </w:p>
        </w:tc>
        <w:tc>
          <w:tcPr>
            <w:tcW w:w="0" w:type="auto"/>
          </w:tcPr>
          <w:p w:rsidR="009D5154" w:rsidRDefault="00355A19" w:rsidP="00D73E17">
            <w:pPr>
              <w:pStyle w:val="Compact"/>
              <w:jc w:val="center"/>
            </w:pPr>
            <w:r>
              <w:t>Basic</w:t>
            </w:r>
          </w:p>
        </w:tc>
      </w:tr>
    </w:tbl>
    <w:p w:rsidR="009D5154" w:rsidRPr="009D5154" w:rsidRDefault="009D5154" w:rsidP="009D5154"/>
    <w:p w:rsidR="009D5154" w:rsidRPr="009D5154" w:rsidRDefault="009D5154" w:rsidP="009D5154"/>
    <w:p w:rsidR="009D5154" w:rsidRDefault="009D5154" w:rsidP="009D5154">
      <w:pPr>
        <w:pStyle w:val="FirstParagraph"/>
      </w:pPr>
    </w:p>
    <w:p w:rsidR="00232CF8" w:rsidRDefault="009A747F">
      <w:pPr>
        <w:pStyle w:val="Heading2"/>
      </w:pPr>
      <w:bookmarkStart w:id="10" w:name="overview-of-samples-and-readers"/>
      <w:bookmarkStart w:id="11" w:name="results"/>
      <w:bookmarkStart w:id="12" w:name="_Toc132981883"/>
      <w:bookmarkEnd w:id="10"/>
      <w:bookmarkEnd w:id="11"/>
      <w:r>
        <w:lastRenderedPageBreak/>
        <w:t>Results</w:t>
      </w:r>
      <w:bookmarkEnd w:id="12"/>
    </w:p>
    <w:p w:rsidR="004979EA" w:rsidRDefault="00F20B03" w:rsidP="004979EA">
      <w:pPr>
        <w:pStyle w:val="BodyText"/>
        <w:spacing w:before="0"/>
      </w:pPr>
      <w:bookmarkStart w:id="13" w:name="all-readers"/>
      <w:bookmarkEnd w:id="13"/>
      <w:r>
        <w:t>Firstly</w:t>
      </w:r>
      <w:r w:rsidR="00A50324">
        <w:t>,</w:t>
      </w:r>
      <w:r w:rsidR="00376E4F">
        <w:t xml:space="preserve"> there was </w:t>
      </w:r>
      <w:r w:rsidR="00A50324" w:rsidRPr="00CD2FF6">
        <w:t>excellent</w:t>
      </w:r>
      <w:r w:rsidR="00376E4F" w:rsidRPr="00CD2FF6">
        <w:t xml:space="preserve"> participation</w:t>
      </w:r>
      <w:r w:rsidR="00376E4F">
        <w:t xml:space="preserve"> by all three readers with each providing an age for every otolith except one </w:t>
      </w:r>
      <w:r w:rsidR="00376E4F" w:rsidRPr="00154B04">
        <w:t>(Table</w:t>
      </w:r>
      <w:r w:rsidR="005A7B73">
        <w:t xml:space="preserve"> 4.</w:t>
      </w:r>
      <w:r w:rsidR="00154B04" w:rsidRPr="00154B04">
        <w:t>1</w:t>
      </w:r>
      <w:r w:rsidR="00376E4F" w:rsidRPr="00154B04">
        <w:t>)</w:t>
      </w:r>
      <w:r w:rsidR="00376E4F">
        <w:t xml:space="preserve">. </w:t>
      </w:r>
      <w:r w:rsidR="00BE3C16">
        <w:t>Age 2 was the most read age for the exercise, followed by ages 3 and 4.</w:t>
      </w:r>
      <w:r w:rsidR="00EA724F">
        <w:t xml:space="preserve"> </w:t>
      </w:r>
      <w:r w:rsidR="001476B1">
        <w:t>The coefficient of variation (CV) table shows that as age increased</w:t>
      </w:r>
      <w:r w:rsidR="00154B04">
        <w:t>,</w:t>
      </w:r>
      <w:r w:rsidR="001476B1">
        <w:t xml:space="preserve"> the overall CV value decreased, beginning at a high of 40% at age 1 and declining to 9% at age 15. This shows that at young ages, there was a wide spread of readings around the modal age which decreased as age increased. The overall weighted mean </w:t>
      </w:r>
      <w:r w:rsidR="00631095">
        <w:t xml:space="preserve">CV </w:t>
      </w:r>
      <w:r w:rsidR="001476B1">
        <w:t xml:space="preserve">was calculated at 26% with reader R04 readings being weighted slightly higher </w:t>
      </w:r>
      <w:r w:rsidR="00F231A8" w:rsidRPr="00154B04">
        <w:t>(Table</w:t>
      </w:r>
      <w:r w:rsidR="005A7B73">
        <w:t xml:space="preserve"> 4.</w:t>
      </w:r>
      <w:r w:rsidR="00154B04" w:rsidRPr="00154B04">
        <w:t>2</w:t>
      </w:r>
      <w:r w:rsidR="001476B1" w:rsidRPr="00154B04">
        <w:t>).</w:t>
      </w:r>
      <w:r w:rsidR="001476B1">
        <w:t xml:space="preserve"> </w:t>
      </w:r>
      <w:r w:rsidR="00F231A8">
        <w:t xml:space="preserve">The percentage agreement (PA) per modal age was high between the readers at age 1 </w:t>
      </w:r>
      <w:r w:rsidR="00154B04">
        <w:t xml:space="preserve">(mean = 87%) </w:t>
      </w:r>
      <w:r w:rsidR="00F231A8">
        <w:t>and consistently decreased to a mean of 50% at age 9. PA reached its lowest at age 12 but increased again to 58% at age 16</w:t>
      </w:r>
      <w:r w:rsidR="00BC6112">
        <w:t xml:space="preserve"> </w:t>
      </w:r>
      <w:r w:rsidR="00BC6112" w:rsidRPr="00154B04">
        <w:t>(Table</w:t>
      </w:r>
      <w:r w:rsidR="005A7B73">
        <w:t xml:space="preserve"> 4.</w:t>
      </w:r>
      <w:r w:rsidR="00154B04" w:rsidRPr="00154B04">
        <w:t>3</w:t>
      </w:r>
      <w:r w:rsidR="00BC6112" w:rsidRPr="00154B04">
        <w:t>)</w:t>
      </w:r>
      <w:r w:rsidR="00F231A8" w:rsidRPr="00154B04">
        <w:t>.</w:t>
      </w:r>
      <w:r w:rsidR="00F231A8">
        <w:t xml:space="preserve"> At the lowest PA, the readers were disagreeing over a range of ages. The average weighted mean </w:t>
      </w:r>
      <w:r w:rsidR="009951BD">
        <w:t xml:space="preserve">PA </w:t>
      </w:r>
      <w:r w:rsidR="00F231A8">
        <w:t>was calculated at 64% with reader R06 readings being weighted higher at 76</w:t>
      </w:r>
      <w:r w:rsidR="009951BD">
        <w:t>%.</w:t>
      </w:r>
      <w:r w:rsidR="004979EA">
        <w:t xml:space="preserve"> Relative bias</w:t>
      </w:r>
      <w:r w:rsidR="009951BD">
        <w:t xml:space="preserve"> gives an indication of the overestimation and/or underestimation of estimated ages in comparison to the calculated</w:t>
      </w:r>
      <w:r w:rsidR="00C90D36">
        <w:t xml:space="preserve"> modal age. Mean relative bias wa</w:t>
      </w:r>
      <w:r w:rsidR="009951BD">
        <w:t xml:space="preserve">s positive at all modal ages, indicating a general tendency for readers to overestimate in comparison to </w:t>
      </w:r>
      <w:r w:rsidR="00C90D36">
        <w:t xml:space="preserve">the </w:t>
      </w:r>
      <w:r w:rsidR="009951BD">
        <w:t xml:space="preserve">modal age. This was lowest between modal ages 1-5 </w:t>
      </w:r>
      <w:r w:rsidR="00B7089C">
        <w:t xml:space="preserve">(mean = 0.18) </w:t>
      </w:r>
      <w:r w:rsidR="009951BD">
        <w:t>a</w:t>
      </w:r>
      <w:r w:rsidR="004979EA">
        <w:t xml:space="preserve">nd increased </w:t>
      </w:r>
      <w:r w:rsidR="00B7089C">
        <w:t>to 3.14 by age 12 then decreased</w:t>
      </w:r>
      <w:r w:rsidR="004979EA">
        <w:t xml:space="preserve"> to 0.42 at age 16. Readers R04 and R06 had the highest and lowest weighted mean respectively. All readers had a positive bias, indicating that they overestimated their readings </w:t>
      </w:r>
      <w:r w:rsidR="00C90D36">
        <w:t>in comparison to</w:t>
      </w:r>
      <w:r w:rsidR="004979EA">
        <w:t xml:space="preserve"> </w:t>
      </w:r>
      <w:r w:rsidR="00B7089C">
        <w:t xml:space="preserve">the </w:t>
      </w:r>
      <w:r w:rsidR="004979EA">
        <w:t xml:space="preserve">modal age </w:t>
      </w:r>
      <w:r w:rsidR="004979EA" w:rsidRPr="00154B04">
        <w:t>(Table</w:t>
      </w:r>
      <w:r w:rsidR="005A7B73">
        <w:t xml:space="preserve"> 4.</w:t>
      </w:r>
      <w:r w:rsidR="00154B04" w:rsidRPr="00154B04">
        <w:t>4</w:t>
      </w:r>
      <w:r w:rsidR="004979EA" w:rsidRPr="00154B04">
        <w:t>)</w:t>
      </w:r>
      <w:r w:rsidR="004979EA">
        <w:t xml:space="preserve">. </w:t>
      </w:r>
    </w:p>
    <w:p w:rsidR="006E6A4D" w:rsidRDefault="005A7B73" w:rsidP="006E6A4D">
      <w:pPr>
        <w:pStyle w:val="TableCaption"/>
      </w:pPr>
      <w:r>
        <w:rPr>
          <w:b/>
        </w:rPr>
        <w:t>Table 4.1</w:t>
      </w:r>
      <w:r w:rsidR="006E6A4D" w:rsidRPr="00154B04">
        <w:rPr>
          <w:b/>
        </w:rPr>
        <w:t>:</w:t>
      </w:r>
      <w:r w:rsidR="006E6A4D">
        <w:t xml:space="preserve"> </w:t>
      </w:r>
      <w:r w:rsidR="00EA724F">
        <w:t>An</w:t>
      </w:r>
      <w:r w:rsidR="006E6A4D">
        <w:t xml:space="preserve"> overview of </w:t>
      </w:r>
      <w:r w:rsidR="00EA724F">
        <w:t xml:space="preserve">the </w:t>
      </w:r>
      <w:r w:rsidR="006E6A4D">
        <w:t>number of readings per reader and modal age. The total numbers of readings per reader and per modal age are summarized at the end of the table.</w:t>
      </w:r>
    </w:p>
    <w:tbl>
      <w:tblPr>
        <w:tblW w:w="4722" w:type="pct"/>
        <w:tblLook w:val="07E0" w:firstRow="1" w:lastRow="1" w:firstColumn="1" w:lastColumn="1" w:noHBand="1" w:noVBand="1"/>
      </w:tblPr>
      <w:tblGrid>
        <w:gridCol w:w="2746"/>
        <w:gridCol w:w="2073"/>
        <w:gridCol w:w="1873"/>
        <w:gridCol w:w="1873"/>
        <w:gridCol w:w="1591"/>
      </w:tblGrid>
      <w:tr w:rsidR="006E6A4D" w:rsidTr="006E6A4D">
        <w:tc>
          <w:tcPr>
            <w:tcW w:w="0" w:type="auto"/>
            <w:tcBorders>
              <w:bottom w:val="single" w:sz="0" w:space="0" w:color="auto"/>
            </w:tcBorders>
            <w:vAlign w:val="bottom"/>
          </w:tcPr>
          <w:p w:rsidR="006E6A4D" w:rsidRDefault="006E6A4D" w:rsidP="006E6A4D">
            <w:pPr>
              <w:pStyle w:val="Compact"/>
              <w:jc w:val="center"/>
            </w:pPr>
            <w:r>
              <w:rPr>
                <w:b/>
              </w:rPr>
              <w:t>Modal age</w:t>
            </w:r>
          </w:p>
        </w:tc>
        <w:tc>
          <w:tcPr>
            <w:tcW w:w="0" w:type="auto"/>
            <w:tcBorders>
              <w:bottom w:val="single" w:sz="0" w:space="0" w:color="auto"/>
            </w:tcBorders>
            <w:vAlign w:val="bottom"/>
          </w:tcPr>
          <w:p w:rsidR="006E6A4D" w:rsidRDefault="006E6A4D" w:rsidP="006E6A4D">
            <w:pPr>
              <w:pStyle w:val="Compact"/>
              <w:jc w:val="center"/>
            </w:pPr>
            <w:r>
              <w:rPr>
                <w:b/>
              </w:rPr>
              <w:t>R02 DK</w:t>
            </w:r>
          </w:p>
        </w:tc>
        <w:tc>
          <w:tcPr>
            <w:tcW w:w="0" w:type="auto"/>
            <w:tcBorders>
              <w:bottom w:val="single" w:sz="0" w:space="0" w:color="auto"/>
            </w:tcBorders>
            <w:vAlign w:val="bottom"/>
          </w:tcPr>
          <w:p w:rsidR="006E6A4D" w:rsidRDefault="006E6A4D" w:rsidP="006E6A4D">
            <w:pPr>
              <w:pStyle w:val="Compact"/>
              <w:jc w:val="center"/>
            </w:pPr>
            <w:r>
              <w:rPr>
                <w:b/>
              </w:rPr>
              <w:t>R04 IE</w:t>
            </w:r>
          </w:p>
        </w:tc>
        <w:tc>
          <w:tcPr>
            <w:tcW w:w="0" w:type="auto"/>
            <w:tcBorders>
              <w:bottom w:val="single" w:sz="0" w:space="0" w:color="auto"/>
            </w:tcBorders>
            <w:vAlign w:val="bottom"/>
          </w:tcPr>
          <w:p w:rsidR="006E6A4D" w:rsidRDefault="006E6A4D" w:rsidP="006E6A4D">
            <w:pPr>
              <w:pStyle w:val="Compact"/>
              <w:jc w:val="center"/>
            </w:pPr>
            <w:r>
              <w:rPr>
                <w:b/>
              </w:rPr>
              <w:t>R06 IE</w:t>
            </w:r>
          </w:p>
        </w:tc>
        <w:tc>
          <w:tcPr>
            <w:tcW w:w="0" w:type="auto"/>
            <w:tcBorders>
              <w:bottom w:val="single" w:sz="0" w:space="0" w:color="auto"/>
            </w:tcBorders>
            <w:vAlign w:val="bottom"/>
          </w:tcPr>
          <w:p w:rsidR="006E6A4D" w:rsidRDefault="006E6A4D" w:rsidP="006E6A4D">
            <w:pPr>
              <w:pStyle w:val="Compact"/>
              <w:jc w:val="center"/>
            </w:pPr>
            <w:r>
              <w:rPr>
                <w:b/>
              </w:rPr>
              <w:t>total</w:t>
            </w:r>
          </w:p>
        </w:tc>
      </w:tr>
      <w:tr w:rsidR="006E6A4D" w:rsidTr="006E6A4D">
        <w:tc>
          <w:tcPr>
            <w:tcW w:w="0" w:type="auto"/>
          </w:tcPr>
          <w:p w:rsidR="006E6A4D" w:rsidRDefault="006E6A4D" w:rsidP="006E6A4D">
            <w:pPr>
              <w:pStyle w:val="Compact"/>
              <w:jc w:val="center"/>
            </w:pPr>
            <w:r>
              <w:t>1</w:t>
            </w:r>
          </w:p>
        </w:tc>
        <w:tc>
          <w:tcPr>
            <w:tcW w:w="0" w:type="auto"/>
          </w:tcPr>
          <w:p w:rsidR="006E6A4D" w:rsidRDefault="006E6A4D" w:rsidP="006E6A4D">
            <w:pPr>
              <w:pStyle w:val="Compact"/>
              <w:jc w:val="center"/>
            </w:pPr>
            <w:r>
              <w:t>10</w:t>
            </w:r>
          </w:p>
        </w:tc>
        <w:tc>
          <w:tcPr>
            <w:tcW w:w="0" w:type="auto"/>
          </w:tcPr>
          <w:p w:rsidR="006E6A4D" w:rsidRDefault="006E6A4D" w:rsidP="006E6A4D">
            <w:pPr>
              <w:pStyle w:val="Compact"/>
              <w:jc w:val="center"/>
            </w:pPr>
            <w:r>
              <w:t>10</w:t>
            </w:r>
          </w:p>
        </w:tc>
        <w:tc>
          <w:tcPr>
            <w:tcW w:w="0" w:type="auto"/>
          </w:tcPr>
          <w:p w:rsidR="006E6A4D" w:rsidRDefault="006E6A4D" w:rsidP="006E6A4D">
            <w:pPr>
              <w:pStyle w:val="Compact"/>
              <w:jc w:val="center"/>
            </w:pPr>
            <w:r>
              <w:t>10</w:t>
            </w:r>
          </w:p>
        </w:tc>
        <w:tc>
          <w:tcPr>
            <w:tcW w:w="0" w:type="auto"/>
          </w:tcPr>
          <w:p w:rsidR="006E6A4D" w:rsidRDefault="006E6A4D" w:rsidP="006E6A4D">
            <w:pPr>
              <w:pStyle w:val="Compact"/>
              <w:jc w:val="center"/>
            </w:pPr>
            <w:r>
              <w:rPr>
                <w:b/>
              </w:rPr>
              <w:t>30</w:t>
            </w:r>
          </w:p>
        </w:tc>
      </w:tr>
      <w:tr w:rsidR="006E6A4D" w:rsidTr="006E6A4D">
        <w:tc>
          <w:tcPr>
            <w:tcW w:w="0" w:type="auto"/>
          </w:tcPr>
          <w:p w:rsidR="006E6A4D" w:rsidRDefault="006E6A4D" w:rsidP="006E6A4D">
            <w:pPr>
              <w:pStyle w:val="Compact"/>
              <w:jc w:val="center"/>
            </w:pPr>
            <w:r>
              <w:t>2</w:t>
            </w:r>
          </w:p>
        </w:tc>
        <w:tc>
          <w:tcPr>
            <w:tcW w:w="0" w:type="auto"/>
          </w:tcPr>
          <w:p w:rsidR="006E6A4D" w:rsidRDefault="006E6A4D" w:rsidP="006E6A4D">
            <w:pPr>
              <w:pStyle w:val="Compact"/>
              <w:jc w:val="center"/>
            </w:pPr>
            <w:r>
              <w:t>38</w:t>
            </w:r>
          </w:p>
        </w:tc>
        <w:tc>
          <w:tcPr>
            <w:tcW w:w="0" w:type="auto"/>
          </w:tcPr>
          <w:p w:rsidR="006E6A4D" w:rsidRDefault="006E6A4D" w:rsidP="006E6A4D">
            <w:pPr>
              <w:pStyle w:val="Compact"/>
              <w:jc w:val="center"/>
            </w:pPr>
            <w:r>
              <w:t>38</w:t>
            </w:r>
          </w:p>
        </w:tc>
        <w:tc>
          <w:tcPr>
            <w:tcW w:w="0" w:type="auto"/>
          </w:tcPr>
          <w:p w:rsidR="006E6A4D" w:rsidRDefault="006E6A4D" w:rsidP="006E6A4D">
            <w:pPr>
              <w:pStyle w:val="Compact"/>
              <w:jc w:val="center"/>
            </w:pPr>
            <w:r>
              <w:t>38</w:t>
            </w:r>
          </w:p>
        </w:tc>
        <w:tc>
          <w:tcPr>
            <w:tcW w:w="0" w:type="auto"/>
          </w:tcPr>
          <w:p w:rsidR="006E6A4D" w:rsidRDefault="006E6A4D" w:rsidP="006E6A4D">
            <w:pPr>
              <w:pStyle w:val="Compact"/>
              <w:jc w:val="center"/>
            </w:pPr>
            <w:r>
              <w:rPr>
                <w:b/>
              </w:rPr>
              <w:t>114</w:t>
            </w:r>
          </w:p>
        </w:tc>
      </w:tr>
      <w:tr w:rsidR="006E6A4D" w:rsidTr="006E6A4D">
        <w:tc>
          <w:tcPr>
            <w:tcW w:w="0" w:type="auto"/>
          </w:tcPr>
          <w:p w:rsidR="006E6A4D" w:rsidRDefault="006E6A4D" w:rsidP="006E6A4D">
            <w:pPr>
              <w:pStyle w:val="Compact"/>
              <w:jc w:val="center"/>
            </w:pPr>
            <w:r>
              <w:t>3</w:t>
            </w:r>
          </w:p>
        </w:tc>
        <w:tc>
          <w:tcPr>
            <w:tcW w:w="0" w:type="auto"/>
          </w:tcPr>
          <w:p w:rsidR="006E6A4D" w:rsidRDefault="006E6A4D" w:rsidP="006E6A4D">
            <w:pPr>
              <w:pStyle w:val="Compact"/>
              <w:jc w:val="center"/>
            </w:pPr>
            <w:r>
              <w:t>35</w:t>
            </w:r>
          </w:p>
        </w:tc>
        <w:tc>
          <w:tcPr>
            <w:tcW w:w="0" w:type="auto"/>
          </w:tcPr>
          <w:p w:rsidR="006E6A4D" w:rsidRDefault="006E6A4D" w:rsidP="006E6A4D">
            <w:pPr>
              <w:pStyle w:val="Compact"/>
              <w:jc w:val="center"/>
            </w:pPr>
            <w:r>
              <w:t>35</w:t>
            </w:r>
          </w:p>
        </w:tc>
        <w:tc>
          <w:tcPr>
            <w:tcW w:w="0" w:type="auto"/>
          </w:tcPr>
          <w:p w:rsidR="006E6A4D" w:rsidRDefault="006E6A4D" w:rsidP="006E6A4D">
            <w:pPr>
              <w:pStyle w:val="Compact"/>
              <w:jc w:val="center"/>
            </w:pPr>
            <w:r>
              <w:t>35</w:t>
            </w:r>
          </w:p>
        </w:tc>
        <w:tc>
          <w:tcPr>
            <w:tcW w:w="0" w:type="auto"/>
          </w:tcPr>
          <w:p w:rsidR="006E6A4D" w:rsidRDefault="006E6A4D" w:rsidP="006E6A4D">
            <w:pPr>
              <w:pStyle w:val="Compact"/>
              <w:jc w:val="center"/>
            </w:pPr>
            <w:r>
              <w:rPr>
                <w:b/>
              </w:rPr>
              <w:t>105</w:t>
            </w:r>
          </w:p>
        </w:tc>
      </w:tr>
      <w:tr w:rsidR="006E6A4D" w:rsidTr="006E6A4D">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22</w:t>
            </w:r>
          </w:p>
        </w:tc>
        <w:tc>
          <w:tcPr>
            <w:tcW w:w="0" w:type="auto"/>
          </w:tcPr>
          <w:p w:rsidR="006E6A4D" w:rsidRDefault="006E6A4D" w:rsidP="006E6A4D">
            <w:pPr>
              <w:pStyle w:val="Compact"/>
              <w:jc w:val="center"/>
            </w:pPr>
            <w:r>
              <w:t>22</w:t>
            </w:r>
          </w:p>
        </w:tc>
        <w:tc>
          <w:tcPr>
            <w:tcW w:w="0" w:type="auto"/>
          </w:tcPr>
          <w:p w:rsidR="006E6A4D" w:rsidRDefault="006E6A4D" w:rsidP="006E6A4D">
            <w:pPr>
              <w:pStyle w:val="Compact"/>
              <w:jc w:val="center"/>
            </w:pPr>
            <w:r>
              <w:t>22</w:t>
            </w:r>
          </w:p>
        </w:tc>
        <w:tc>
          <w:tcPr>
            <w:tcW w:w="0" w:type="auto"/>
          </w:tcPr>
          <w:p w:rsidR="006E6A4D" w:rsidRDefault="006E6A4D" w:rsidP="006E6A4D">
            <w:pPr>
              <w:pStyle w:val="Compact"/>
              <w:jc w:val="center"/>
            </w:pPr>
            <w:r>
              <w:rPr>
                <w:b/>
              </w:rPr>
              <w:t>66</w:t>
            </w:r>
          </w:p>
        </w:tc>
      </w:tr>
      <w:tr w:rsidR="006E6A4D" w:rsidTr="006E6A4D">
        <w:tc>
          <w:tcPr>
            <w:tcW w:w="0" w:type="auto"/>
          </w:tcPr>
          <w:p w:rsidR="006E6A4D" w:rsidRDefault="006E6A4D" w:rsidP="006E6A4D">
            <w:pPr>
              <w:pStyle w:val="Compact"/>
              <w:jc w:val="center"/>
            </w:pPr>
            <w:r>
              <w:t>5</w:t>
            </w:r>
          </w:p>
        </w:tc>
        <w:tc>
          <w:tcPr>
            <w:tcW w:w="0" w:type="auto"/>
          </w:tcPr>
          <w:p w:rsidR="006E6A4D" w:rsidRDefault="006E6A4D" w:rsidP="006E6A4D">
            <w:pPr>
              <w:pStyle w:val="Compact"/>
              <w:jc w:val="center"/>
            </w:pPr>
            <w:r>
              <w:t>3</w:t>
            </w:r>
          </w:p>
        </w:tc>
        <w:tc>
          <w:tcPr>
            <w:tcW w:w="0" w:type="auto"/>
          </w:tcPr>
          <w:p w:rsidR="006E6A4D" w:rsidRDefault="006E6A4D" w:rsidP="006E6A4D">
            <w:pPr>
              <w:pStyle w:val="Compact"/>
              <w:jc w:val="center"/>
            </w:pPr>
            <w:r>
              <w:t>3</w:t>
            </w:r>
          </w:p>
        </w:tc>
        <w:tc>
          <w:tcPr>
            <w:tcW w:w="0" w:type="auto"/>
          </w:tcPr>
          <w:p w:rsidR="006E6A4D" w:rsidRDefault="006E6A4D" w:rsidP="006E6A4D">
            <w:pPr>
              <w:pStyle w:val="Compact"/>
              <w:jc w:val="center"/>
            </w:pPr>
            <w:r>
              <w:t>3</w:t>
            </w:r>
          </w:p>
        </w:tc>
        <w:tc>
          <w:tcPr>
            <w:tcW w:w="0" w:type="auto"/>
          </w:tcPr>
          <w:p w:rsidR="006E6A4D" w:rsidRDefault="006E6A4D" w:rsidP="006E6A4D">
            <w:pPr>
              <w:pStyle w:val="Compact"/>
              <w:jc w:val="center"/>
            </w:pPr>
            <w:r>
              <w:rPr>
                <w:b/>
              </w:rPr>
              <w:t>9</w:t>
            </w:r>
          </w:p>
        </w:tc>
      </w:tr>
      <w:tr w:rsidR="006E6A4D" w:rsidTr="006E6A4D">
        <w:tc>
          <w:tcPr>
            <w:tcW w:w="0" w:type="auto"/>
          </w:tcPr>
          <w:p w:rsidR="006E6A4D" w:rsidRDefault="006E6A4D" w:rsidP="006E6A4D">
            <w:pPr>
              <w:pStyle w:val="Compact"/>
              <w:jc w:val="center"/>
            </w:pPr>
            <w:r>
              <w:t>6</w:t>
            </w:r>
          </w:p>
        </w:tc>
        <w:tc>
          <w:tcPr>
            <w:tcW w:w="0" w:type="auto"/>
          </w:tcPr>
          <w:p w:rsidR="006E6A4D" w:rsidRDefault="006E6A4D" w:rsidP="006E6A4D">
            <w:pPr>
              <w:pStyle w:val="Compact"/>
              <w:jc w:val="center"/>
            </w:pPr>
            <w:r>
              <w:t>5</w:t>
            </w:r>
          </w:p>
        </w:tc>
        <w:tc>
          <w:tcPr>
            <w:tcW w:w="0" w:type="auto"/>
          </w:tcPr>
          <w:p w:rsidR="006E6A4D" w:rsidRDefault="006E6A4D" w:rsidP="006E6A4D">
            <w:pPr>
              <w:pStyle w:val="Compact"/>
              <w:jc w:val="center"/>
            </w:pPr>
            <w:r>
              <w:t>5</w:t>
            </w:r>
          </w:p>
        </w:tc>
        <w:tc>
          <w:tcPr>
            <w:tcW w:w="0" w:type="auto"/>
          </w:tcPr>
          <w:p w:rsidR="006E6A4D" w:rsidRDefault="006E6A4D" w:rsidP="006E6A4D">
            <w:pPr>
              <w:pStyle w:val="Compact"/>
              <w:jc w:val="center"/>
            </w:pPr>
            <w:r>
              <w:t>5</w:t>
            </w:r>
          </w:p>
        </w:tc>
        <w:tc>
          <w:tcPr>
            <w:tcW w:w="0" w:type="auto"/>
          </w:tcPr>
          <w:p w:rsidR="006E6A4D" w:rsidRDefault="006E6A4D" w:rsidP="006E6A4D">
            <w:pPr>
              <w:pStyle w:val="Compact"/>
              <w:jc w:val="center"/>
            </w:pPr>
            <w:r>
              <w:rPr>
                <w:b/>
              </w:rPr>
              <w:t>15</w:t>
            </w:r>
          </w:p>
        </w:tc>
      </w:tr>
      <w:tr w:rsidR="006E6A4D" w:rsidTr="006E6A4D">
        <w:tc>
          <w:tcPr>
            <w:tcW w:w="0" w:type="auto"/>
          </w:tcPr>
          <w:p w:rsidR="006E6A4D" w:rsidRDefault="006E6A4D" w:rsidP="006E6A4D">
            <w:pPr>
              <w:pStyle w:val="Compact"/>
              <w:jc w:val="center"/>
            </w:pPr>
            <w:r>
              <w:t>7</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rPr>
                <w:b/>
              </w:rPr>
              <w:t>12</w:t>
            </w:r>
          </w:p>
        </w:tc>
      </w:tr>
      <w:tr w:rsidR="006E6A4D" w:rsidTr="006E6A4D">
        <w:tc>
          <w:tcPr>
            <w:tcW w:w="0" w:type="auto"/>
          </w:tcPr>
          <w:p w:rsidR="006E6A4D" w:rsidRDefault="006E6A4D" w:rsidP="006E6A4D">
            <w:pPr>
              <w:pStyle w:val="Compact"/>
              <w:jc w:val="center"/>
            </w:pPr>
            <w:r>
              <w:t>8</w:t>
            </w:r>
          </w:p>
        </w:tc>
        <w:tc>
          <w:tcPr>
            <w:tcW w:w="0" w:type="auto"/>
          </w:tcPr>
          <w:p w:rsidR="006E6A4D" w:rsidRDefault="006E6A4D" w:rsidP="006E6A4D">
            <w:pPr>
              <w:pStyle w:val="Compact"/>
              <w:jc w:val="center"/>
            </w:pPr>
            <w:r>
              <w:t>6</w:t>
            </w:r>
          </w:p>
        </w:tc>
        <w:tc>
          <w:tcPr>
            <w:tcW w:w="0" w:type="auto"/>
          </w:tcPr>
          <w:p w:rsidR="006E6A4D" w:rsidRDefault="006E6A4D" w:rsidP="006E6A4D">
            <w:pPr>
              <w:pStyle w:val="Compact"/>
              <w:jc w:val="center"/>
            </w:pPr>
            <w:r>
              <w:t>6</w:t>
            </w:r>
          </w:p>
        </w:tc>
        <w:tc>
          <w:tcPr>
            <w:tcW w:w="0" w:type="auto"/>
          </w:tcPr>
          <w:p w:rsidR="006E6A4D" w:rsidRDefault="006E6A4D" w:rsidP="006E6A4D">
            <w:pPr>
              <w:pStyle w:val="Compact"/>
              <w:jc w:val="center"/>
            </w:pPr>
            <w:r>
              <w:t>5</w:t>
            </w:r>
          </w:p>
        </w:tc>
        <w:tc>
          <w:tcPr>
            <w:tcW w:w="0" w:type="auto"/>
          </w:tcPr>
          <w:p w:rsidR="006E6A4D" w:rsidRDefault="006E6A4D" w:rsidP="006E6A4D">
            <w:pPr>
              <w:pStyle w:val="Compact"/>
              <w:jc w:val="center"/>
            </w:pPr>
            <w:r>
              <w:rPr>
                <w:b/>
              </w:rPr>
              <w:t>17</w:t>
            </w:r>
          </w:p>
        </w:tc>
      </w:tr>
      <w:tr w:rsidR="006E6A4D" w:rsidTr="006E6A4D">
        <w:tc>
          <w:tcPr>
            <w:tcW w:w="0" w:type="auto"/>
          </w:tcPr>
          <w:p w:rsidR="006E6A4D" w:rsidRDefault="006E6A4D" w:rsidP="006E6A4D">
            <w:pPr>
              <w:pStyle w:val="Compact"/>
              <w:jc w:val="center"/>
            </w:pPr>
            <w:r>
              <w:t>9</w:t>
            </w:r>
          </w:p>
        </w:tc>
        <w:tc>
          <w:tcPr>
            <w:tcW w:w="0" w:type="auto"/>
          </w:tcPr>
          <w:p w:rsidR="006E6A4D" w:rsidRDefault="006E6A4D" w:rsidP="006E6A4D">
            <w:pPr>
              <w:pStyle w:val="Compact"/>
              <w:jc w:val="center"/>
            </w:pPr>
            <w:r>
              <w:t>2</w:t>
            </w:r>
          </w:p>
        </w:tc>
        <w:tc>
          <w:tcPr>
            <w:tcW w:w="0" w:type="auto"/>
          </w:tcPr>
          <w:p w:rsidR="006E6A4D" w:rsidRDefault="006E6A4D" w:rsidP="006E6A4D">
            <w:pPr>
              <w:pStyle w:val="Compact"/>
              <w:jc w:val="center"/>
            </w:pPr>
            <w:r>
              <w:t>2</w:t>
            </w:r>
          </w:p>
        </w:tc>
        <w:tc>
          <w:tcPr>
            <w:tcW w:w="0" w:type="auto"/>
          </w:tcPr>
          <w:p w:rsidR="006E6A4D" w:rsidRDefault="006E6A4D" w:rsidP="006E6A4D">
            <w:pPr>
              <w:pStyle w:val="Compact"/>
              <w:jc w:val="center"/>
            </w:pPr>
            <w:r>
              <w:t>2</w:t>
            </w:r>
          </w:p>
        </w:tc>
        <w:tc>
          <w:tcPr>
            <w:tcW w:w="0" w:type="auto"/>
          </w:tcPr>
          <w:p w:rsidR="006E6A4D" w:rsidRDefault="006E6A4D" w:rsidP="006E6A4D">
            <w:pPr>
              <w:pStyle w:val="Compact"/>
              <w:jc w:val="center"/>
            </w:pPr>
            <w:r>
              <w:rPr>
                <w:b/>
              </w:rPr>
              <w:t>6</w:t>
            </w:r>
          </w:p>
        </w:tc>
      </w:tr>
      <w:tr w:rsidR="006E6A4D" w:rsidTr="006E6A4D">
        <w:tc>
          <w:tcPr>
            <w:tcW w:w="0" w:type="auto"/>
          </w:tcPr>
          <w:p w:rsidR="006E6A4D" w:rsidRDefault="006E6A4D" w:rsidP="006E6A4D">
            <w:pPr>
              <w:pStyle w:val="Compact"/>
              <w:jc w:val="center"/>
            </w:pPr>
            <w:r>
              <w:t>10</w:t>
            </w:r>
          </w:p>
        </w:tc>
        <w:tc>
          <w:tcPr>
            <w:tcW w:w="0" w:type="auto"/>
          </w:tcPr>
          <w:p w:rsidR="006E6A4D" w:rsidRDefault="006E6A4D" w:rsidP="006E6A4D">
            <w:pPr>
              <w:pStyle w:val="Compact"/>
              <w:jc w:val="center"/>
            </w:pPr>
            <w:r>
              <w:t>6</w:t>
            </w:r>
          </w:p>
        </w:tc>
        <w:tc>
          <w:tcPr>
            <w:tcW w:w="0" w:type="auto"/>
          </w:tcPr>
          <w:p w:rsidR="006E6A4D" w:rsidRDefault="006E6A4D" w:rsidP="006E6A4D">
            <w:pPr>
              <w:pStyle w:val="Compact"/>
              <w:jc w:val="center"/>
            </w:pPr>
            <w:r>
              <w:t>6</w:t>
            </w:r>
          </w:p>
        </w:tc>
        <w:tc>
          <w:tcPr>
            <w:tcW w:w="0" w:type="auto"/>
          </w:tcPr>
          <w:p w:rsidR="006E6A4D" w:rsidRDefault="006E6A4D" w:rsidP="006E6A4D">
            <w:pPr>
              <w:pStyle w:val="Compact"/>
              <w:jc w:val="center"/>
            </w:pPr>
            <w:r>
              <w:t>6</w:t>
            </w:r>
          </w:p>
        </w:tc>
        <w:tc>
          <w:tcPr>
            <w:tcW w:w="0" w:type="auto"/>
          </w:tcPr>
          <w:p w:rsidR="006E6A4D" w:rsidRDefault="006E6A4D" w:rsidP="006E6A4D">
            <w:pPr>
              <w:pStyle w:val="Compact"/>
              <w:jc w:val="center"/>
            </w:pPr>
            <w:r>
              <w:rPr>
                <w:b/>
              </w:rPr>
              <w:t>18</w:t>
            </w:r>
          </w:p>
        </w:tc>
      </w:tr>
      <w:tr w:rsidR="006E6A4D" w:rsidTr="006E6A4D">
        <w:tc>
          <w:tcPr>
            <w:tcW w:w="0" w:type="auto"/>
          </w:tcPr>
          <w:p w:rsidR="006E6A4D" w:rsidRDefault="006E6A4D" w:rsidP="006E6A4D">
            <w:pPr>
              <w:pStyle w:val="Compact"/>
              <w:jc w:val="center"/>
            </w:pPr>
            <w:r>
              <w:t>11</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rPr>
                <w:b/>
              </w:rPr>
              <w:t>12</w:t>
            </w:r>
          </w:p>
        </w:tc>
      </w:tr>
      <w:tr w:rsidR="006E6A4D" w:rsidTr="006E6A4D">
        <w:tc>
          <w:tcPr>
            <w:tcW w:w="0" w:type="auto"/>
          </w:tcPr>
          <w:p w:rsidR="006E6A4D" w:rsidRDefault="006E6A4D" w:rsidP="006E6A4D">
            <w:pPr>
              <w:pStyle w:val="Compact"/>
              <w:jc w:val="center"/>
            </w:pPr>
            <w:r>
              <w:t>12</w:t>
            </w:r>
          </w:p>
        </w:tc>
        <w:tc>
          <w:tcPr>
            <w:tcW w:w="0" w:type="auto"/>
          </w:tcPr>
          <w:p w:rsidR="006E6A4D" w:rsidRDefault="006E6A4D" w:rsidP="006E6A4D">
            <w:pPr>
              <w:pStyle w:val="Compact"/>
              <w:jc w:val="center"/>
            </w:pPr>
            <w:r>
              <w:t>7</w:t>
            </w:r>
          </w:p>
        </w:tc>
        <w:tc>
          <w:tcPr>
            <w:tcW w:w="0" w:type="auto"/>
          </w:tcPr>
          <w:p w:rsidR="006E6A4D" w:rsidRDefault="006E6A4D" w:rsidP="006E6A4D">
            <w:pPr>
              <w:pStyle w:val="Compact"/>
              <w:jc w:val="center"/>
            </w:pPr>
            <w:r>
              <w:t>7</w:t>
            </w:r>
          </w:p>
        </w:tc>
        <w:tc>
          <w:tcPr>
            <w:tcW w:w="0" w:type="auto"/>
          </w:tcPr>
          <w:p w:rsidR="006E6A4D" w:rsidRDefault="006E6A4D" w:rsidP="006E6A4D">
            <w:pPr>
              <w:pStyle w:val="Compact"/>
              <w:jc w:val="center"/>
            </w:pPr>
            <w:r>
              <w:t>7</w:t>
            </w:r>
          </w:p>
        </w:tc>
        <w:tc>
          <w:tcPr>
            <w:tcW w:w="0" w:type="auto"/>
          </w:tcPr>
          <w:p w:rsidR="006E6A4D" w:rsidRDefault="006E6A4D" w:rsidP="006E6A4D">
            <w:pPr>
              <w:pStyle w:val="Compact"/>
              <w:jc w:val="center"/>
            </w:pPr>
            <w:r>
              <w:rPr>
                <w:b/>
              </w:rPr>
              <w:t>21</w:t>
            </w:r>
          </w:p>
        </w:tc>
      </w:tr>
      <w:tr w:rsidR="006E6A4D" w:rsidTr="006E6A4D">
        <w:tc>
          <w:tcPr>
            <w:tcW w:w="0" w:type="auto"/>
          </w:tcPr>
          <w:p w:rsidR="006E6A4D" w:rsidRPr="00BB36DF" w:rsidRDefault="006E6A4D" w:rsidP="006E6A4D">
            <w:pPr>
              <w:pStyle w:val="Compact"/>
              <w:jc w:val="center"/>
              <w:rPr>
                <w:b/>
              </w:rPr>
            </w:pPr>
            <w:r w:rsidRPr="00BB36DF">
              <w:rPr>
                <w:b/>
              </w:rPr>
              <w:t>13</w:t>
            </w:r>
          </w:p>
        </w:tc>
        <w:tc>
          <w:tcPr>
            <w:tcW w:w="0" w:type="auto"/>
          </w:tcPr>
          <w:p w:rsidR="006E6A4D" w:rsidRPr="00BB36DF" w:rsidRDefault="006E6A4D" w:rsidP="006E6A4D">
            <w:pPr>
              <w:pStyle w:val="Compact"/>
              <w:jc w:val="center"/>
              <w:rPr>
                <w:b/>
              </w:rPr>
            </w:pPr>
            <w:r w:rsidRPr="00BB36DF">
              <w:rPr>
                <w:b/>
              </w:rP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rPr>
                <w:b/>
              </w:rPr>
              <w:t>12</w:t>
            </w:r>
          </w:p>
        </w:tc>
      </w:tr>
      <w:tr w:rsidR="006E6A4D" w:rsidTr="006E6A4D">
        <w:tc>
          <w:tcPr>
            <w:tcW w:w="0" w:type="auto"/>
          </w:tcPr>
          <w:p w:rsidR="006E6A4D" w:rsidRPr="00BB36DF" w:rsidRDefault="006E6A4D" w:rsidP="006E6A4D">
            <w:pPr>
              <w:pStyle w:val="Compact"/>
              <w:jc w:val="center"/>
              <w:rPr>
                <w:b/>
              </w:rPr>
            </w:pPr>
            <w:r w:rsidRPr="00BB36DF">
              <w:rPr>
                <w:b/>
              </w:rPr>
              <w:t>14</w:t>
            </w:r>
          </w:p>
        </w:tc>
        <w:tc>
          <w:tcPr>
            <w:tcW w:w="0" w:type="auto"/>
          </w:tcPr>
          <w:p w:rsidR="006E6A4D" w:rsidRPr="00BB36DF" w:rsidRDefault="006E6A4D" w:rsidP="006E6A4D">
            <w:pPr>
              <w:pStyle w:val="Compact"/>
              <w:jc w:val="center"/>
              <w:rPr>
                <w:b/>
              </w:rPr>
            </w:pPr>
            <w:r w:rsidRPr="00BB36DF">
              <w:rPr>
                <w:b/>
              </w:rPr>
              <w:t>3</w:t>
            </w:r>
          </w:p>
        </w:tc>
        <w:tc>
          <w:tcPr>
            <w:tcW w:w="0" w:type="auto"/>
          </w:tcPr>
          <w:p w:rsidR="006E6A4D" w:rsidRDefault="006E6A4D" w:rsidP="006E6A4D">
            <w:pPr>
              <w:pStyle w:val="Compact"/>
              <w:jc w:val="center"/>
            </w:pPr>
            <w:r>
              <w:t>3</w:t>
            </w:r>
          </w:p>
        </w:tc>
        <w:tc>
          <w:tcPr>
            <w:tcW w:w="0" w:type="auto"/>
          </w:tcPr>
          <w:p w:rsidR="006E6A4D" w:rsidRDefault="006E6A4D" w:rsidP="006E6A4D">
            <w:pPr>
              <w:pStyle w:val="Compact"/>
              <w:jc w:val="center"/>
            </w:pPr>
            <w:r>
              <w:t>3</w:t>
            </w:r>
          </w:p>
        </w:tc>
        <w:tc>
          <w:tcPr>
            <w:tcW w:w="0" w:type="auto"/>
          </w:tcPr>
          <w:p w:rsidR="006E6A4D" w:rsidRDefault="006E6A4D" w:rsidP="006E6A4D">
            <w:pPr>
              <w:pStyle w:val="Compact"/>
              <w:jc w:val="center"/>
            </w:pPr>
            <w:r>
              <w:rPr>
                <w:b/>
              </w:rPr>
              <w:t>9</w:t>
            </w:r>
          </w:p>
        </w:tc>
      </w:tr>
      <w:tr w:rsidR="006E6A4D" w:rsidTr="006E6A4D">
        <w:tc>
          <w:tcPr>
            <w:tcW w:w="0" w:type="auto"/>
          </w:tcPr>
          <w:p w:rsidR="006E6A4D" w:rsidRPr="00BB36DF" w:rsidRDefault="006E6A4D" w:rsidP="006E6A4D">
            <w:pPr>
              <w:pStyle w:val="Compact"/>
              <w:jc w:val="center"/>
              <w:rPr>
                <w:b/>
              </w:rPr>
            </w:pPr>
            <w:r w:rsidRPr="00BB36DF">
              <w:rPr>
                <w:b/>
              </w:rPr>
              <w:t>15</w:t>
            </w:r>
          </w:p>
        </w:tc>
        <w:tc>
          <w:tcPr>
            <w:tcW w:w="0" w:type="auto"/>
          </w:tcPr>
          <w:p w:rsidR="006E6A4D" w:rsidRPr="00BB36DF" w:rsidRDefault="006E6A4D" w:rsidP="006E6A4D">
            <w:pPr>
              <w:pStyle w:val="Compact"/>
              <w:jc w:val="center"/>
              <w:rPr>
                <w:b/>
              </w:rPr>
            </w:pPr>
            <w:r w:rsidRPr="00BB36DF">
              <w:rPr>
                <w:b/>
              </w:rP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rPr>
                <w:b/>
              </w:rPr>
              <w:t>12</w:t>
            </w:r>
          </w:p>
        </w:tc>
      </w:tr>
      <w:tr w:rsidR="006E6A4D" w:rsidTr="006E6A4D">
        <w:tc>
          <w:tcPr>
            <w:tcW w:w="0" w:type="auto"/>
          </w:tcPr>
          <w:p w:rsidR="006E6A4D" w:rsidRPr="00BB36DF" w:rsidRDefault="006E6A4D" w:rsidP="006E6A4D">
            <w:pPr>
              <w:pStyle w:val="Compact"/>
              <w:jc w:val="center"/>
              <w:rPr>
                <w:b/>
              </w:rPr>
            </w:pPr>
            <w:r w:rsidRPr="00BB36DF">
              <w:rPr>
                <w:b/>
              </w:rPr>
              <w:t>16</w:t>
            </w:r>
          </w:p>
        </w:tc>
        <w:tc>
          <w:tcPr>
            <w:tcW w:w="0" w:type="auto"/>
          </w:tcPr>
          <w:p w:rsidR="006E6A4D" w:rsidRPr="00BB36DF" w:rsidRDefault="006E6A4D" w:rsidP="006E6A4D">
            <w:pPr>
              <w:pStyle w:val="Compact"/>
              <w:jc w:val="center"/>
              <w:rPr>
                <w:b/>
              </w:rPr>
            </w:pPr>
            <w:r w:rsidRPr="00BB36DF">
              <w:rPr>
                <w:b/>
              </w:rP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t>4</w:t>
            </w:r>
          </w:p>
        </w:tc>
        <w:tc>
          <w:tcPr>
            <w:tcW w:w="0" w:type="auto"/>
          </w:tcPr>
          <w:p w:rsidR="006E6A4D" w:rsidRDefault="006E6A4D" w:rsidP="006E6A4D">
            <w:pPr>
              <w:pStyle w:val="Compact"/>
              <w:jc w:val="center"/>
            </w:pPr>
            <w:r>
              <w:rPr>
                <w:b/>
              </w:rPr>
              <w:t>12</w:t>
            </w:r>
          </w:p>
        </w:tc>
      </w:tr>
      <w:tr w:rsidR="006E6A4D" w:rsidTr="006E6A4D">
        <w:tc>
          <w:tcPr>
            <w:tcW w:w="0" w:type="auto"/>
          </w:tcPr>
          <w:p w:rsidR="006E6A4D" w:rsidRPr="00BB36DF" w:rsidRDefault="006E6A4D" w:rsidP="006E6A4D">
            <w:pPr>
              <w:pStyle w:val="Compact"/>
              <w:jc w:val="center"/>
              <w:rPr>
                <w:b/>
              </w:rPr>
            </w:pPr>
            <w:r w:rsidRPr="00BB36DF">
              <w:rPr>
                <w:b/>
              </w:rPr>
              <w:t>17</w:t>
            </w:r>
          </w:p>
        </w:tc>
        <w:tc>
          <w:tcPr>
            <w:tcW w:w="0" w:type="auto"/>
          </w:tcPr>
          <w:p w:rsidR="006E6A4D" w:rsidRPr="00BB36DF" w:rsidRDefault="006E6A4D" w:rsidP="006E6A4D">
            <w:pPr>
              <w:pStyle w:val="Compact"/>
              <w:jc w:val="center"/>
              <w:rPr>
                <w:b/>
              </w:rPr>
            </w:pPr>
            <w:r w:rsidRPr="00BB36DF">
              <w:rPr>
                <w:b/>
              </w:rPr>
              <w:t>0</w:t>
            </w:r>
          </w:p>
        </w:tc>
        <w:tc>
          <w:tcPr>
            <w:tcW w:w="0" w:type="auto"/>
          </w:tcPr>
          <w:p w:rsidR="006E6A4D" w:rsidRDefault="006E6A4D" w:rsidP="006E6A4D">
            <w:pPr>
              <w:pStyle w:val="Compact"/>
              <w:jc w:val="center"/>
            </w:pPr>
            <w:r>
              <w:t>0</w:t>
            </w:r>
          </w:p>
        </w:tc>
        <w:tc>
          <w:tcPr>
            <w:tcW w:w="0" w:type="auto"/>
          </w:tcPr>
          <w:p w:rsidR="006E6A4D" w:rsidRDefault="006E6A4D" w:rsidP="006E6A4D">
            <w:pPr>
              <w:pStyle w:val="Compact"/>
              <w:jc w:val="center"/>
            </w:pPr>
            <w:r>
              <w:t>0</w:t>
            </w:r>
          </w:p>
        </w:tc>
        <w:tc>
          <w:tcPr>
            <w:tcW w:w="0" w:type="auto"/>
          </w:tcPr>
          <w:p w:rsidR="006E6A4D" w:rsidRDefault="006E6A4D" w:rsidP="006E6A4D">
            <w:pPr>
              <w:pStyle w:val="Compact"/>
              <w:jc w:val="center"/>
            </w:pPr>
            <w:r>
              <w:rPr>
                <w:b/>
              </w:rPr>
              <w:t>0</w:t>
            </w:r>
          </w:p>
        </w:tc>
      </w:tr>
      <w:tr w:rsidR="006E6A4D" w:rsidTr="00BB36DF">
        <w:tc>
          <w:tcPr>
            <w:tcW w:w="0" w:type="auto"/>
          </w:tcPr>
          <w:p w:rsidR="006E6A4D" w:rsidRPr="00BB36DF" w:rsidRDefault="006E6A4D" w:rsidP="006E6A4D">
            <w:pPr>
              <w:pStyle w:val="Compact"/>
              <w:jc w:val="center"/>
              <w:rPr>
                <w:b/>
              </w:rPr>
            </w:pPr>
            <w:r w:rsidRPr="00BB36DF">
              <w:rPr>
                <w:b/>
              </w:rPr>
              <w:t>18</w:t>
            </w:r>
          </w:p>
        </w:tc>
        <w:tc>
          <w:tcPr>
            <w:tcW w:w="0" w:type="auto"/>
          </w:tcPr>
          <w:p w:rsidR="006E6A4D" w:rsidRPr="00BB36DF" w:rsidRDefault="006E6A4D" w:rsidP="006E6A4D">
            <w:pPr>
              <w:pStyle w:val="Compact"/>
              <w:jc w:val="center"/>
              <w:rPr>
                <w:b/>
              </w:rPr>
            </w:pPr>
            <w:r w:rsidRPr="00BB36DF">
              <w:rPr>
                <w:b/>
              </w:rPr>
              <w:t>1</w:t>
            </w:r>
          </w:p>
        </w:tc>
        <w:tc>
          <w:tcPr>
            <w:tcW w:w="0" w:type="auto"/>
          </w:tcPr>
          <w:p w:rsidR="006E6A4D" w:rsidRDefault="006E6A4D" w:rsidP="006E6A4D">
            <w:pPr>
              <w:pStyle w:val="Compact"/>
              <w:jc w:val="center"/>
            </w:pPr>
            <w:r>
              <w:t>1</w:t>
            </w:r>
          </w:p>
        </w:tc>
        <w:tc>
          <w:tcPr>
            <w:tcW w:w="0" w:type="auto"/>
          </w:tcPr>
          <w:p w:rsidR="006E6A4D" w:rsidRDefault="006E6A4D" w:rsidP="006E6A4D">
            <w:pPr>
              <w:pStyle w:val="Compact"/>
              <w:jc w:val="center"/>
            </w:pPr>
            <w:r>
              <w:t>1</w:t>
            </w:r>
          </w:p>
        </w:tc>
        <w:tc>
          <w:tcPr>
            <w:tcW w:w="0" w:type="auto"/>
          </w:tcPr>
          <w:p w:rsidR="006E6A4D" w:rsidRDefault="006E6A4D" w:rsidP="006E6A4D">
            <w:pPr>
              <w:pStyle w:val="Compact"/>
              <w:jc w:val="center"/>
            </w:pPr>
            <w:r>
              <w:rPr>
                <w:b/>
              </w:rPr>
              <w:t>3</w:t>
            </w:r>
          </w:p>
        </w:tc>
      </w:tr>
      <w:tr w:rsidR="006E6A4D" w:rsidTr="00BB36DF">
        <w:tc>
          <w:tcPr>
            <w:tcW w:w="0" w:type="auto"/>
            <w:tcBorders>
              <w:bottom w:val="dotted" w:sz="4" w:space="0" w:color="auto"/>
            </w:tcBorders>
          </w:tcPr>
          <w:p w:rsidR="006E6A4D" w:rsidRPr="00BB36DF" w:rsidRDefault="006E6A4D" w:rsidP="006E6A4D">
            <w:pPr>
              <w:pStyle w:val="Compact"/>
              <w:jc w:val="center"/>
              <w:rPr>
                <w:b/>
              </w:rPr>
            </w:pPr>
            <w:r>
              <w:rPr>
                <w:b/>
              </w:rPr>
              <w:t>Total</w:t>
            </w:r>
          </w:p>
        </w:tc>
        <w:tc>
          <w:tcPr>
            <w:tcW w:w="0" w:type="auto"/>
          </w:tcPr>
          <w:p w:rsidR="006E6A4D" w:rsidRPr="00BB36DF" w:rsidRDefault="006E6A4D" w:rsidP="006E6A4D">
            <w:pPr>
              <w:pStyle w:val="Compact"/>
              <w:jc w:val="center"/>
              <w:rPr>
                <w:b/>
              </w:rPr>
            </w:pPr>
            <w:r>
              <w:rPr>
                <w:b/>
              </w:rPr>
              <w:t>158</w:t>
            </w:r>
          </w:p>
        </w:tc>
        <w:tc>
          <w:tcPr>
            <w:tcW w:w="0" w:type="auto"/>
          </w:tcPr>
          <w:p w:rsidR="006E6A4D" w:rsidRDefault="006E6A4D" w:rsidP="006E6A4D">
            <w:pPr>
              <w:pStyle w:val="Compact"/>
              <w:jc w:val="center"/>
            </w:pPr>
            <w:r>
              <w:rPr>
                <w:b/>
              </w:rPr>
              <w:t>158</w:t>
            </w:r>
          </w:p>
        </w:tc>
        <w:tc>
          <w:tcPr>
            <w:tcW w:w="0" w:type="auto"/>
          </w:tcPr>
          <w:p w:rsidR="006E6A4D" w:rsidRDefault="006E6A4D" w:rsidP="006E6A4D">
            <w:pPr>
              <w:pStyle w:val="Compact"/>
              <w:jc w:val="center"/>
            </w:pPr>
            <w:r>
              <w:rPr>
                <w:b/>
              </w:rPr>
              <w:t>157</w:t>
            </w:r>
          </w:p>
        </w:tc>
        <w:tc>
          <w:tcPr>
            <w:tcW w:w="0" w:type="auto"/>
          </w:tcPr>
          <w:p w:rsidR="006E6A4D" w:rsidRDefault="006E6A4D" w:rsidP="006E6A4D">
            <w:pPr>
              <w:pStyle w:val="Compact"/>
              <w:jc w:val="center"/>
            </w:pPr>
            <w:r>
              <w:rPr>
                <w:b/>
              </w:rPr>
              <w:t>473</w:t>
            </w:r>
          </w:p>
        </w:tc>
      </w:tr>
    </w:tbl>
    <w:p w:rsidR="007C519D" w:rsidRDefault="007C519D" w:rsidP="007C519D"/>
    <w:p w:rsidR="00C8690A" w:rsidRDefault="00C8690A" w:rsidP="007C519D"/>
    <w:p w:rsidR="004979EA" w:rsidRDefault="004979EA" w:rsidP="007C519D"/>
    <w:p w:rsidR="00232CF8" w:rsidRDefault="00154B04">
      <w:pPr>
        <w:pStyle w:val="TableCaption"/>
      </w:pPr>
      <w:r w:rsidRPr="00154B04">
        <w:rPr>
          <w:b/>
        </w:rPr>
        <w:lastRenderedPageBreak/>
        <w:t>Table 4.2</w:t>
      </w:r>
      <w:r w:rsidR="009A747F" w:rsidRPr="00154B04">
        <w:rPr>
          <w:b/>
        </w:rPr>
        <w:t>:</w:t>
      </w:r>
      <w:r w:rsidR="009A747F">
        <w:t xml:space="preserve"> Coefficient of Variation (CV) table presents the CV per modal age and reader, the CV of all readers combined per modal age and a weighted mean of the CV per reader. </w:t>
      </w:r>
    </w:p>
    <w:tbl>
      <w:tblPr>
        <w:tblW w:w="4791" w:type="pct"/>
        <w:tblLook w:val="07E0" w:firstRow="1" w:lastRow="1" w:firstColumn="1" w:lastColumn="1" w:noHBand="1" w:noVBand="1"/>
      </w:tblPr>
      <w:tblGrid>
        <w:gridCol w:w="3522"/>
        <w:gridCol w:w="1898"/>
        <w:gridCol w:w="1715"/>
        <w:gridCol w:w="1715"/>
        <w:gridCol w:w="1454"/>
      </w:tblGrid>
      <w:tr w:rsidR="00232CF8">
        <w:tc>
          <w:tcPr>
            <w:tcW w:w="0" w:type="auto"/>
            <w:tcBorders>
              <w:bottom w:val="single" w:sz="0" w:space="0" w:color="auto"/>
            </w:tcBorders>
            <w:vAlign w:val="bottom"/>
          </w:tcPr>
          <w:p w:rsidR="00232CF8" w:rsidRDefault="009A747F">
            <w:pPr>
              <w:pStyle w:val="Compact"/>
              <w:jc w:val="center"/>
            </w:pPr>
            <w:r>
              <w:rPr>
                <w:b/>
              </w:rPr>
              <w:t>Modal age</w:t>
            </w:r>
          </w:p>
        </w:tc>
        <w:tc>
          <w:tcPr>
            <w:tcW w:w="0" w:type="auto"/>
            <w:tcBorders>
              <w:bottom w:val="single" w:sz="0" w:space="0" w:color="auto"/>
            </w:tcBorders>
            <w:vAlign w:val="bottom"/>
          </w:tcPr>
          <w:p w:rsidR="00232CF8" w:rsidRDefault="009A747F">
            <w:pPr>
              <w:pStyle w:val="Compact"/>
              <w:jc w:val="center"/>
            </w:pPr>
            <w:r>
              <w:rPr>
                <w:b/>
              </w:rPr>
              <w:t>R02 DK</w:t>
            </w:r>
          </w:p>
        </w:tc>
        <w:tc>
          <w:tcPr>
            <w:tcW w:w="0" w:type="auto"/>
            <w:tcBorders>
              <w:bottom w:val="single" w:sz="0" w:space="0" w:color="auto"/>
            </w:tcBorders>
            <w:vAlign w:val="bottom"/>
          </w:tcPr>
          <w:p w:rsidR="00232CF8" w:rsidRDefault="009A747F">
            <w:pPr>
              <w:pStyle w:val="Compact"/>
              <w:jc w:val="center"/>
            </w:pPr>
            <w:r>
              <w:rPr>
                <w:b/>
              </w:rPr>
              <w:t>R04 IE</w:t>
            </w:r>
          </w:p>
        </w:tc>
        <w:tc>
          <w:tcPr>
            <w:tcW w:w="0" w:type="auto"/>
            <w:tcBorders>
              <w:bottom w:val="single" w:sz="0" w:space="0" w:color="auto"/>
            </w:tcBorders>
            <w:vAlign w:val="bottom"/>
          </w:tcPr>
          <w:p w:rsidR="00232CF8" w:rsidRDefault="009A747F">
            <w:pPr>
              <w:pStyle w:val="Compact"/>
              <w:jc w:val="center"/>
            </w:pPr>
            <w:r>
              <w:rPr>
                <w:b/>
              </w:rPr>
              <w:t>R06 IE</w:t>
            </w:r>
          </w:p>
        </w:tc>
        <w:tc>
          <w:tcPr>
            <w:tcW w:w="0" w:type="auto"/>
            <w:tcBorders>
              <w:bottom w:val="single" w:sz="0" w:space="0" w:color="auto"/>
            </w:tcBorders>
            <w:vAlign w:val="bottom"/>
          </w:tcPr>
          <w:p w:rsidR="00232CF8" w:rsidRDefault="009A747F">
            <w:pPr>
              <w:pStyle w:val="Compact"/>
              <w:jc w:val="center"/>
            </w:pPr>
            <w:r>
              <w:rPr>
                <w:b/>
              </w:rPr>
              <w:t>all</w:t>
            </w:r>
          </w:p>
        </w:tc>
      </w:tr>
      <w:tr w:rsidR="00232CF8">
        <w:tc>
          <w:tcPr>
            <w:tcW w:w="0" w:type="auto"/>
          </w:tcPr>
          <w:p w:rsidR="00232CF8" w:rsidRDefault="009A747F">
            <w:pPr>
              <w:pStyle w:val="Compact"/>
              <w:jc w:val="center"/>
            </w:pPr>
            <w:r>
              <w:t>1</w:t>
            </w:r>
          </w:p>
        </w:tc>
        <w:tc>
          <w:tcPr>
            <w:tcW w:w="0" w:type="auto"/>
          </w:tcPr>
          <w:p w:rsidR="00232CF8" w:rsidRDefault="009A747F">
            <w:pPr>
              <w:pStyle w:val="Compact"/>
              <w:jc w:val="center"/>
            </w:pPr>
            <w:r>
              <w:t>52 %</w:t>
            </w:r>
          </w:p>
        </w:tc>
        <w:tc>
          <w:tcPr>
            <w:tcW w:w="0" w:type="auto"/>
          </w:tcPr>
          <w:p w:rsidR="00232CF8" w:rsidRDefault="009A747F">
            <w:pPr>
              <w:pStyle w:val="Compact"/>
              <w:jc w:val="center"/>
            </w:pPr>
            <w:r>
              <w:t>0 %</w:t>
            </w:r>
          </w:p>
        </w:tc>
        <w:tc>
          <w:tcPr>
            <w:tcW w:w="0" w:type="auto"/>
          </w:tcPr>
          <w:p w:rsidR="00232CF8" w:rsidRDefault="009A747F">
            <w:pPr>
              <w:pStyle w:val="Compact"/>
              <w:jc w:val="center"/>
            </w:pPr>
            <w:r>
              <w:t>35 %</w:t>
            </w:r>
          </w:p>
        </w:tc>
        <w:tc>
          <w:tcPr>
            <w:tcW w:w="0" w:type="auto"/>
          </w:tcPr>
          <w:p w:rsidR="00232CF8" w:rsidRDefault="009A747F">
            <w:pPr>
              <w:pStyle w:val="Compact"/>
              <w:jc w:val="center"/>
            </w:pPr>
            <w:r>
              <w:rPr>
                <w:b/>
              </w:rPr>
              <w:t>40 %</w:t>
            </w:r>
          </w:p>
        </w:tc>
      </w:tr>
      <w:tr w:rsidR="00232CF8">
        <w:tc>
          <w:tcPr>
            <w:tcW w:w="0" w:type="auto"/>
          </w:tcPr>
          <w:p w:rsidR="00232CF8" w:rsidRDefault="009A747F">
            <w:pPr>
              <w:pStyle w:val="Compact"/>
              <w:jc w:val="center"/>
            </w:pPr>
            <w:r>
              <w:t>2</w:t>
            </w:r>
          </w:p>
        </w:tc>
        <w:tc>
          <w:tcPr>
            <w:tcW w:w="0" w:type="auto"/>
          </w:tcPr>
          <w:p w:rsidR="00232CF8" w:rsidRDefault="009A747F">
            <w:pPr>
              <w:pStyle w:val="Compact"/>
              <w:jc w:val="center"/>
            </w:pPr>
            <w:r>
              <w:t>28 %</w:t>
            </w:r>
          </w:p>
        </w:tc>
        <w:tc>
          <w:tcPr>
            <w:tcW w:w="0" w:type="auto"/>
          </w:tcPr>
          <w:p w:rsidR="00232CF8" w:rsidRDefault="009A747F">
            <w:pPr>
              <w:pStyle w:val="Compact"/>
              <w:jc w:val="center"/>
            </w:pPr>
            <w:r>
              <w:t>33 %</w:t>
            </w:r>
          </w:p>
        </w:tc>
        <w:tc>
          <w:tcPr>
            <w:tcW w:w="0" w:type="auto"/>
          </w:tcPr>
          <w:p w:rsidR="00232CF8" w:rsidRDefault="009A747F">
            <w:pPr>
              <w:pStyle w:val="Compact"/>
              <w:jc w:val="center"/>
            </w:pPr>
            <w:r>
              <w:t>32 %</w:t>
            </w:r>
          </w:p>
        </w:tc>
        <w:tc>
          <w:tcPr>
            <w:tcW w:w="0" w:type="auto"/>
          </w:tcPr>
          <w:p w:rsidR="00232CF8" w:rsidRDefault="009A747F">
            <w:pPr>
              <w:pStyle w:val="Compact"/>
              <w:jc w:val="center"/>
            </w:pPr>
            <w:r>
              <w:rPr>
                <w:b/>
              </w:rPr>
              <w:t>31 %</w:t>
            </w:r>
          </w:p>
        </w:tc>
      </w:tr>
      <w:tr w:rsidR="00232CF8">
        <w:tc>
          <w:tcPr>
            <w:tcW w:w="0" w:type="auto"/>
          </w:tcPr>
          <w:p w:rsidR="00232CF8" w:rsidRDefault="009A747F">
            <w:pPr>
              <w:pStyle w:val="Compact"/>
              <w:jc w:val="center"/>
            </w:pPr>
            <w:r>
              <w:t>3</w:t>
            </w:r>
          </w:p>
        </w:tc>
        <w:tc>
          <w:tcPr>
            <w:tcW w:w="0" w:type="auto"/>
          </w:tcPr>
          <w:p w:rsidR="00232CF8" w:rsidRDefault="009A747F">
            <w:pPr>
              <w:pStyle w:val="Compact"/>
              <w:jc w:val="center"/>
            </w:pPr>
            <w:r>
              <w:t>17 %</w:t>
            </w:r>
          </w:p>
        </w:tc>
        <w:tc>
          <w:tcPr>
            <w:tcW w:w="0" w:type="auto"/>
          </w:tcPr>
          <w:p w:rsidR="00232CF8" w:rsidRDefault="009A747F">
            <w:pPr>
              <w:pStyle w:val="Compact"/>
              <w:jc w:val="center"/>
            </w:pPr>
            <w:r>
              <w:t>32 %</w:t>
            </w:r>
          </w:p>
        </w:tc>
        <w:tc>
          <w:tcPr>
            <w:tcW w:w="0" w:type="auto"/>
          </w:tcPr>
          <w:p w:rsidR="00232CF8" w:rsidRDefault="009A747F">
            <w:pPr>
              <w:pStyle w:val="Compact"/>
              <w:jc w:val="center"/>
            </w:pPr>
            <w:r>
              <w:t>27 %</w:t>
            </w:r>
          </w:p>
        </w:tc>
        <w:tc>
          <w:tcPr>
            <w:tcW w:w="0" w:type="auto"/>
          </w:tcPr>
          <w:p w:rsidR="00232CF8" w:rsidRDefault="009A747F">
            <w:pPr>
              <w:pStyle w:val="Compact"/>
              <w:jc w:val="center"/>
            </w:pPr>
            <w:r>
              <w:rPr>
                <w:b/>
              </w:rPr>
              <w:t>27 %</w:t>
            </w:r>
          </w:p>
        </w:tc>
      </w:tr>
      <w:tr w:rsidR="00232CF8">
        <w:tc>
          <w:tcPr>
            <w:tcW w:w="0" w:type="auto"/>
          </w:tcPr>
          <w:p w:rsidR="00232CF8" w:rsidRDefault="009A747F">
            <w:pPr>
              <w:pStyle w:val="Compact"/>
              <w:jc w:val="center"/>
            </w:pPr>
            <w:r>
              <w:t>4</w:t>
            </w:r>
          </w:p>
        </w:tc>
        <w:tc>
          <w:tcPr>
            <w:tcW w:w="0" w:type="auto"/>
          </w:tcPr>
          <w:p w:rsidR="00232CF8" w:rsidRDefault="009A747F">
            <w:pPr>
              <w:pStyle w:val="Compact"/>
              <w:jc w:val="center"/>
            </w:pPr>
            <w:r>
              <w:t>26 %</w:t>
            </w:r>
          </w:p>
        </w:tc>
        <w:tc>
          <w:tcPr>
            <w:tcW w:w="0" w:type="auto"/>
          </w:tcPr>
          <w:p w:rsidR="00232CF8" w:rsidRDefault="009A747F">
            <w:pPr>
              <w:pStyle w:val="Compact"/>
              <w:jc w:val="center"/>
            </w:pPr>
            <w:r>
              <w:t>31 %</w:t>
            </w:r>
          </w:p>
        </w:tc>
        <w:tc>
          <w:tcPr>
            <w:tcW w:w="0" w:type="auto"/>
          </w:tcPr>
          <w:p w:rsidR="00232CF8" w:rsidRDefault="009A747F">
            <w:pPr>
              <w:pStyle w:val="Compact"/>
              <w:jc w:val="center"/>
            </w:pPr>
            <w:r>
              <w:t>18 %</w:t>
            </w:r>
          </w:p>
        </w:tc>
        <w:tc>
          <w:tcPr>
            <w:tcW w:w="0" w:type="auto"/>
          </w:tcPr>
          <w:p w:rsidR="00232CF8" w:rsidRDefault="009A747F">
            <w:pPr>
              <w:pStyle w:val="Compact"/>
              <w:jc w:val="center"/>
            </w:pPr>
            <w:r>
              <w:rPr>
                <w:b/>
              </w:rPr>
              <w:t>25 %</w:t>
            </w:r>
          </w:p>
        </w:tc>
      </w:tr>
      <w:tr w:rsidR="00232CF8">
        <w:tc>
          <w:tcPr>
            <w:tcW w:w="0" w:type="auto"/>
          </w:tcPr>
          <w:p w:rsidR="00232CF8" w:rsidRDefault="009A747F">
            <w:pPr>
              <w:pStyle w:val="Compact"/>
              <w:jc w:val="center"/>
            </w:pPr>
            <w:r>
              <w:t>5</w:t>
            </w:r>
          </w:p>
        </w:tc>
        <w:tc>
          <w:tcPr>
            <w:tcW w:w="0" w:type="auto"/>
          </w:tcPr>
          <w:p w:rsidR="00232CF8" w:rsidRDefault="009A747F">
            <w:pPr>
              <w:pStyle w:val="Compact"/>
              <w:jc w:val="center"/>
            </w:pPr>
            <w:r>
              <w:t>0 %</w:t>
            </w:r>
          </w:p>
        </w:tc>
        <w:tc>
          <w:tcPr>
            <w:tcW w:w="0" w:type="auto"/>
          </w:tcPr>
          <w:p w:rsidR="00232CF8" w:rsidRDefault="009A747F">
            <w:pPr>
              <w:pStyle w:val="Compact"/>
              <w:jc w:val="center"/>
            </w:pPr>
            <w:r>
              <w:t>20 %</w:t>
            </w:r>
          </w:p>
        </w:tc>
        <w:tc>
          <w:tcPr>
            <w:tcW w:w="0" w:type="auto"/>
          </w:tcPr>
          <w:p w:rsidR="00232CF8" w:rsidRDefault="009A747F">
            <w:pPr>
              <w:pStyle w:val="Compact"/>
              <w:jc w:val="center"/>
            </w:pPr>
            <w:r>
              <w:t>29 %</w:t>
            </w:r>
          </w:p>
        </w:tc>
        <w:tc>
          <w:tcPr>
            <w:tcW w:w="0" w:type="auto"/>
          </w:tcPr>
          <w:p w:rsidR="00232CF8" w:rsidRDefault="009A747F">
            <w:pPr>
              <w:pStyle w:val="Compact"/>
              <w:jc w:val="center"/>
            </w:pPr>
            <w:r>
              <w:rPr>
                <w:b/>
              </w:rPr>
              <w:t>18 %</w:t>
            </w:r>
          </w:p>
        </w:tc>
      </w:tr>
      <w:tr w:rsidR="00232CF8">
        <w:tc>
          <w:tcPr>
            <w:tcW w:w="0" w:type="auto"/>
          </w:tcPr>
          <w:p w:rsidR="00232CF8" w:rsidRDefault="009A747F">
            <w:pPr>
              <w:pStyle w:val="Compact"/>
              <w:jc w:val="center"/>
            </w:pPr>
            <w:r>
              <w:t>6</w:t>
            </w:r>
          </w:p>
        </w:tc>
        <w:tc>
          <w:tcPr>
            <w:tcW w:w="0" w:type="auto"/>
          </w:tcPr>
          <w:p w:rsidR="00232CF8" w:rsidRDefault="009A747F">
            <w:pPr>
              <w:pStyle w:val="Compact"/>
              <w:jc w:val="center"/>
            </w:pPr>
            <w:r>
              <w:t>7 %</w:t>
            </w:r>
          </w:p>
        </w:tc>
        <w:tc>
          <w:tcPr>
            <w:tcW w:w="0" w:type="auto"/>
          </w:tcPr>
          <w:p w:rsidR="00232CF8" w:rsidRDefault="009A747F">
            <w:pPr>
              <w:pStyle w:val="Compact"/>
              <w:jc w:val="center"/>
            </w:pPr>
            <w:r>
              <w:t>38 %</w:t>
            </w:r>
          </w:p>
        </w:tc>
        <w:tc>
          <w:tcPr>
            <w:tcW w:w="0" w:type="auto"/>
          </w:tcPr>
          <w:p w:rsidR="00232CF8" w:rsidRDefault="009A747F">
            <w:pPr>
              <w:pStyle w:val="Compact"/>
              <w:jc w:val="center"/>
            </w:pPr>
            <w:r>
              <w:t>9 %</w:t>
            </w:r>
          </w:p>
        </w:tc>
        <w:tc>
          <w:tcPr>
            <w:tcW w:w="0" w:type="auto"/>
          </w:tcPr>
          <w:p w:rsidR="00232CF8" w:rsidRDefault="009A747F">
            <w:pPr>
              <w:pStyle w:val="Compact"/>
              <w:jc w:val="center"/>
            </w:pPr>
            <w:r>
              <w:rPr>
                <w:b/>
              </w:rPr>
              <w:t>25 %</w:t>
            </w:r>
          </w:p>
        </w:tc>
      </w:tr>
      <w:tr w:rsidR="00232CF8">
        <w:tc>
          <w:tcPr>
            <w:tcW w:w="0" w:type="auto"/>
          </w:tcPr>
          <w:p w:rsidR="00232CF8" w:rsidRDefault="009A747F">
            <w:pPr>
              <w:pStyle w:val="Compact"/>
              <w:jc w:val="center"/>
            </w:pPr>
            <w:r>
              <w:t>7</w:t>
            </w:r>
          </w:p>
        </w:tc>
        <w:tc>
          <w:tcPr>
            <w:tcW w:w="0" w:type="auto"/>
          </w:tcPr>
          <w:p w:rsidR="00232CF8" w:rsidRDefault="009A747F">
            <w:pPr>
              <w:pStyle w:val="Compact"/>
              <w:jc w:val="center"/>
            </w:pPr>
            <w:r>
              <w:t>17 %</w:t>
            </w:r>
          </w:p>
        </w:tc>
        <w:tc>
          <w:tcPr>
            <w:tcW w:w="0" w:type="auto"/>
          </w:tcPr>
          <w:p w:rsidR="00232CF8" w:rsidRDefault="009A747F">
            <w:pPr>
              <w:pStyle w:val="Compact"/>
              <w:jc w:val="center"/>
            </w:pPr>
            <w:r>
              <w:t>27 %</w:t>
            </w:r>
          </w:p>
        </w:tc>
        <w:tc>
          <w:tcPr>
            <w:tcW w:w="0" w:type="auto"/>
          </w:tcPr>
          <w:p w:rsidR="00232CF8" w:rsidRDefault="009A747F">
            <w:pPr>
              <w:pStyle w:val="Compact"/>
              <w:jc w:val="center"/>
            </w:pPr>
            <w:r>
              <w:t>0 %</w:t>
            </w:r>
          </w:p>
        </w:tc>
        <w:tc>
          <w:tcPr>
            <w:tcW w:w="0" w:type="auto"/>
          </w:tcPr>
          <w:p w:rsidR="00232CF8" w:rsidRDefault="009A747F">
            <w:pPr>
              <w:pStyle w:val="Compact"/>
              <w:jc w:val="center"/>
            </w:pPr>
            <w:r>
              <w:rPr>
                <w:b/>
              </w:rPr>
              <w:t>22 %</w:t>
            </w:r>
          </w:p>
        </w:tc>
      </w:tr>
      <w:tr w:rsidR="00232CF8">
        <w:tc>
          <w:tcPr>
            <w:tcW w:w="0" w:type="auto"/>
          </w:tcPr>
          <w:p w:rsidR="00232CF8" w:rsidRDefault="009A747F">
            <w:pPr>
              <w:pStyle w:val="Compact"/>
              <w:jc w:val="center"/>
            </w:pPr>
            <w:r>
              <w:t>8</w:t>
            </w:r>
          </w:p>
        </w:tc>
        <w:tc>
          <w:tcPr>
            <w:tcW w:w="0" w:type="auto"/>
          </w:tcPr>
          <w:p w:rsidR="00232CF8" w:rsidRDefault="009A747F">
            <w:pPr>
              <w:pStyle w:val="Compact"/>
              <w:jc w:val="center"/>
            </w:pPr>
            <w:r>
              <w:t>5 %</w:t>
            </w:r>
          </w:p>
        </w:tc>
        <w:tc>
          <w:tcPr>
            <w:tcW w:w="0" w:type="auto"/>
          </w:tcPr>
          <w:p w:rsidR="00232CF8" w:rsidRDefault="009A747F">
            <w:pPr>
              <w:pStyle w:val="Compact"/>
              <w:jc w:val="center"/>
            </w:pPr>
            <w:r>
              <w:t>32 %</w:t>
            </w:r>
          </w:p>
        </w:tc>
        <w:tc>
          <w:tcPr>
            <w:tcW w:w="0" w:type="auto"/>
          </w:tcPr>
          <w:p w:rsidR="00232CF8" w:rsidRDefault="009A747F">
            <w:pPr>
              <w:pStyle w:val="Compact"/>
              <w:jc w:val="center"/>
            </w:pPr>
            <w:r>
              <w:t>9 %</w:t>
            </w:r>
          </w:p>
        </w:tc>
        <w:tc>
          <w:tcPr>
            <w:tcW w:w="0" w:type="auto"/>
          </w:tcPr>
          <w:p w:rsidR="00232CF8" w:rsidRDefault="009A747F">
            <w:pPr>
              <w:pStyle w:val="Compact"/>
              <w:jc w:val="center"/>
            </w:pPr>
            <w:r>
              <w:rPr>
                <w:b/>
              </w:rPr>
              <w:t>28 %</w:t>
            </w:r>
          </w:p>
        </w:tc>
      </w:tr>
      <w:tr w:rsidR="00232CF8">
        <w:tc>
          <w:tcPr>
            <w:tcW w:w="0" w:type="auto"/>
          </w:tcPr>
          <w:p w:rsidR="00232CF8" w:rsidRDefault="009A747F">
            <w:pPr>
              <w:pStyle w:val="Compact"/>
              <w:jc w:val="center"/>
            </w:pPr>
            <w:r>
              <w:t>9</w:t>
            </w:r>
          </w:p>
        </w:tc>
        <w:tc>
          <w:tcPr>
            <w:tcW w:w="0" w:type="auto"/>
          </w:tcPr>
          <w:p w:rsidR="00232CF8" w:rsidRDefault="009A747F">
            <w:pPr>
              <w:pStyle w:val="Compact"/>
              <w:jc w:val="center"/>
            </w:pPr>
            <w:r>
              <w:t>14 %</w:t>
            </w:r>
          </w:p>
        </w:tc>
        <w:tc>
          <w:tcPr>
            <w:tcW w:w="0" w:type="auto"/>
          </w:tcPr>
          <w:p w:rsidR="00232CF8" w:rsidRDefault="009A747F">
            <w:pPr>
              <w:pStyle w:val="Compact"/>
              <w:jc w:val="center"/>
            </w:pPr>
            <w:r>
              <w:t>0 %</w:t>
            </w:r>
          </w:p>
        </w:tc>
        <w:tc>
          <w:tcPr>
            <w:tcW w:w="0" w:type="auto"/>
          </w:tcPr>
          <w:p w:rsidR="00232CF8" w:rsidRDefault="009A747F">
            <w:pPr>
              <w:pStyle w:val="Compact"/>
              <w:jc w:val="center"/>
            </w:pPr>
            <w:r>
              <w:t>0 %</w:t>
            </w:r>
          </w:p>
        </w:tc>
        <w:tc>
          <w:tcPr>
            <w:tcW w:w="0" w:type="auto"/>
          </w:tcPr>
          <w:p w:rsidR="00232CF8" w:rsidRDefault="009A747F">
            <w:pPr>
              <w:pStyle w:val="Compact"/>
              <w:jc w:val="center"/>
            </w:pPr>
            <w:r>
              <w:rPr>
                <w:b/>
              </w:rPr>
              <w:t>18 %</w:t>
            </w:r>
          </w:p>
        </w:tc>
      </w:tr>
      <w:tr w:rsidR="00232CF8">
        <w:tc>
          <w:tcPr>
            <w:tcW w:w="0" w:type="auto"/>
          </w:tcPr>
          <w:p w:rsidR="00232CF8" w:rsidRDefault="009A747F">
            <w:pPr>
              <w:pStyle w:val="Compact"/>
              <w:jc w:val="center"/>
            </w:pPr>
            <w:r>
              <w:t>10</w:t>
            </w:r>
          </w:p>
        </w:tc>
        <w:tc>
          <w:tcPr>
            <w:tcW w:w="0" w:type="auto"/>
          </w:tcPr>
          <w:p w:rsidR="00232CF8" w:rsidRDefault="009A747F">
            <w:pPr>
              <w:pStyle w:val="Compact"/>
              <w:jc w:val="center"/>
            </w:pPr>
            <w:r>
              <w:t>29 %</w:t>
            </w:r>
          </w:p>
        </w:tc>
        <w:tc>
          <w:tcPr>
            <w:tcW w:w="0" w:type="auto"/>
          </w:tcPr>
          <w:p w:rsidR="00232CF8" w:rsidRDefault="009A747F">
            <w:pPr>
              <w:pStyle w:val="Compact"/>
              <w:jc w:val="center"/>
            </w:pPr>
            <w:r>
              <w:t>21 %</w:t>
            </w:r>
          </w:p>
        </w:tc>
        <w:tc>
          <w:tcPr>
            <w:tcW w:w="0" w:type="auto"/>
          </w:tcPr>
          <w:p w:rsidR="00232CF8" w:rsidRDefault="009A747F">
            <w:pPr>
              <w:pStyle w:val="Compact"/>
              <w:jc w:val="center"/>
            </w:pPr>
            <w:r>
              <w:t>0 %</w:t>
            </w:r>
          </w:p>
        </w:tc>
        <w:tc>
          <w:tcPr>
            <w:tcW w:w="0" w:type="auto"/>
          </w:tcPr>
          <w:p w:rsidR="00232CF8" w:rsidRDefault="009A747F">
            <w:pPr>
              <w:pStyle w:val="Compact"/>
              <w:jc w:val="center"/>
            </w:pPr>
            <w:r>
              <w:rPr>
                <w:b/>
              </w:rPr>
              <w:t>27 %</w:t>
            </w:r>
          </w:p>
        </w:tc>
      </w:tr>
      <w:tr w:rsidR="00232CF8">
        <w:tc>
          <w:tcPr>
            <w:tcW w:w="0" w:type="auto"/>
          </w:tcPr>
          <w:p w:rsidR="00232CF8" w:rsidRDefault="009A747F">
            <w:pPr>
              <w:pStyle w:val="Compact"/>
              <w:jc w:val="center"/>
            </w:pPr>
            <w:r>
              <w:t>11</w:t>
            </w:r>
          </w:p>
        </w:tc>
        <w:tc>
          <w:tcPr>
            <w:tcW w:w="0" w:type="auto"/>
          </w:tcPr>
          <w:p w:rsidR="00232CF8" w:rsidRDefault="009A747F">
            <w:pPr>
              <w:pStyle w:val="Compact"/>
              <w:jc w:val="center"/>
            </w:pPr>
            <w:r>
              <w:t>4 %</w:t>
            </w:r>
          </w:p>
        </w:tc>
        <w:tc>
          <w:tcPr>
            <w:tcW w:w="0" w:type="auto"/>
          </w:tcPr>
          <w:p w:rsidR="00232CF8" w:rsidRDefault="009A747F">
            <w:pPr>
              <w:pStyle w:val="Compact"/>
              <w:jc w:val="center"/>
            </w:pPr>
            <w:r>
              <w:t>22 %</w:t>
            </w:r>
          </w:p>
        </w:tc>
        <w:tc>
          <w:tcPr>
            <w:tcW w:w="0" w:type="auto"/>
          </w:tcPr>
          <w:p w:rsidR="00232CF8" w:rsidRDefault="009A747F">
            <w:pPr>
              <w:pStyle w:val="Compact"/>
              <w:jc w:val="center"/>
            </w:pPr>
            <w:r>
              <w:t>4 %</w:t>
            </w:r>
          </w:p>
        </w:tc>
        <w:tc>
          <w:tcPr>
            <w:tcW w:w="0" w:type="auto"/>
          </w:tcPr>
          <w:p w:rsidR="00232CF8" w:rsidRDefault="009A747F">
            <w:pPr>
              <w:pStyle w:val="Compact"/>
              <w:jc w:val="center"/>
            </w:pPr>
            <w:r>
              <w:rPr>
                <w:b/>
              </w:rPr>
              <w:t>19 %</w:t>
            </w:r>
          </w:p>
        </w:tc>
      </w:tr>
      <w:tr w:rsidR="00232CF8">
        <w:tc>
          <w:tcPr>
            <w:tcW w:w="0" w:type="auto"/>
          </w:tcPr>
          <w:p w:rsidR="00232CF8" w:rsidRDefault="009A747F">
            <w:pPr>
              <w:pStyle w:val="Compact"/>
              <w:jc w:val="center"/>
            </w:pPr>
            <w:r>
              <w:t>12</w:t>
            </w:r>
          </w:p>
        </w:tc>
        <w:tc>
          <w:tcPr>
            <w:tcW w:w="0" w:type="auto"/>
          </w:tcPr>
          <w:p w:rsidR="00232CF8" w:rsidRDefault="009A747F">
            <w:pPr>
              <w:pStyle w:val="Compact"/>
              <w:jc w:val="center"/>
            </w:pPr>
            <w:r>
              <w:t>7 %</w:t>
            </w:r>
          </w:p>
        </w:tc>
        <w:tc>
          <w:tcPr>
            <w:tcW w:w="0" w:type="auto"/>
          </w:tcPr>
          <w:p w:rsidR="00232CF8" w:rsidRDefault="009A747F">
            <w:pPr>
              <w:pStyle w:val="Compact"/>
              <w:jc w:val="center"/>
            </w:pPr>
            <w:r>
              <w:t>17 %</w:t>
            </w:r>
          </w:p>
        </w:tc>
        <w:tc>
          <w:tcPr>
            <w:tcW w:w="0" w:type="auto"/>
          </w:tcPr>
          <w:p w:rsidR="00232CF8" w:rsidRDefault="009A747F">
            <w:pPr>
              <w:pStyle w:val="Compact"/>
              <w:jc w:val="center"/>
            </w:pPr>
            <w:r>
              <w:t>0 %</w:t>
            </w:r>
          </w:p>
        </w:tc>
        <w:tc>
          <w:tcPr>
            <w:tcW w:w="0" w:type="auto"/>
          </w:tcPr>
          <w:p w:rsidR="00232CF8" w:rsidRDefault="009A747F">
            <w:pPr>
              <w:pStyle w:val="Compact"/>
              <w:jc w:val="center"/>
            </w:pPr>
            <w:r>
              <w:rPr>
                <w:b/>
              </w:rPr>
              <w:t>19 %</w:t>
            </w:r>
          </w:p>
        </w:tc>
      </w:tr>
      <w:tr w:rsidR="00232CF8">
        <w:tc>
          <w:tcPr>
            <w:tcW w:w="0" w:type="auto"/>
          </w:tcPr>
          <w:p w:rsidR="00232CF8" w:rsidRDefault="009A747F">
            <w:pPr>
              <w:pStyle w:val="Compact"/>
              <w:jc w:val="center"/>
            </w:pPr>
            <w:r>
              <w:t>13</w:t>
            </w:r>
          </w:p>
        </w:tc>
        <w:tc>
          <w:tcPr>
            <w:tcW w:w="0" w:type="auto"/>
          </w:tcPr>
          <w:p w:rsidR="00232CF8" w:rsidRDefault="009A747F">
            <w:pPr>
              <w:pStyle w:val="Compact"/>
              <w:jc w:val="center"/>
            </w:pPr>
            <w:r>
              <w:t>9 %</w:t>
            </w:r>
          </w:p>
        </w:tc>
        <w:tc>
          <w:tcPr>
            <w:tcW w:w="0" w:type="auto"/>
          </w:tcPr>
          <w:p w:rsidR="00232CF8" w:rsidRDefault="009A747F">
            <w:pPr>
              <w:pStyle w:val="Compact"/>
              <w:jc w:val="center"/>
            </w:pPr>
            <w:r>
              <w:t>19 %</w:t>
            </w:r>
          </w:p>
        </w:tc>
        <w:tc>
          <w:tcPr>
            <w:tcW w:w="0" w:type="auto"/>
          </w:tcPr>
          <w:p w:rsidR="00232CF8" w:rsidRDefault="009A747F">
            <w:pPr>
              <w:pStyle w:val="Compact"/>
              <w:jc w:val="center"/>
            </w:pPr>
            <w:r>
              <w:t>4 %</w:t>
            </w:r>
          </w:p>
        </w:tc>
        <w:tc>
          <w:tcPr>
            <w:tcW w:w="0" w:type="auto"/>
          </w:tcPr>
          <w:p w:rsidR="00232CF8" w:rsidRDefault="009A747F">
            <w:pPr>
              <w:pStyle w:val="Compact"/>
              <w:jc w:val="center"/>
            </w:pPr>
            <w:r>
              <w:rPr>
                <w:b/>
              </w:rPr>
              <w:t>17 %</w:t>
            </w:r>
          </w:p>
        </w:tc>
      </w:tr>
      <w:tr w:rsidR="00232CF8">
        <w:tc>
          <w:tcPr>
            <w:tcW w:w="0" w:type="auto"/>
          </w:tcPr>
          <w:p w:rsidR="00232CF8" w:rsidRDefault="009A747F">
            <w:pPr>
              <w:pStyle w:val="Compact"/>
              <w:jc w:val="center"/>
            </w:pPr>
            <w:r>
              <w:t>14</w:t>
            </w:r>
          </w:p>
        </w:tc>
        <w:tc>
          <w:tcPr>
            <w:tcW w:w="0" w:type="auto"/>
          </w:tcPr>
          <w:p w:rsidR="00232CF8" w:rsidRDefault="009A747F">
            <w:pPr>
              <w:pStyle w:val="Compact"/>
              <w:jc w:val="center"/>
            </w:pPr>
            <w:r>
              <w:t>8 %</w:t>
            </w:r>
          </w:p>
        </w:tc>
        <w:tc>
          <w:tcPr>
            <w:tcW w:w="0" w:type="auto"/>
          </w:tcPr>
          <w:p w:rsidR="00232CF8" w:rsidRDefault="009A747F">
            <w:pPr>
              <w:pStyle w:val="Compact"/>
              <w:jc w:val="center"/>
            </w:pPr>
            <w:r>
              <w:t>9 %</w:t>
            </w:r>
          </w:p>
        </w:tc>
        <w:tc>
          <w:tcPr>
            <w:tcW w:w="0" w:type="auto"/>
          </w:tcPr>
          <w:p w:rsidR="00232CF8" w:rsidRDefault="009A747F">
            <w:pPr>
              <w:pStyle w:val="Compact"/>
              <w:jc w:val="center"/>
            </w:pPr>
            <w:r>
              <w:t>0 %</w:t>
            </w:r>
          </w:p>
        </w:tc>
        <w:tc>
          <w:tcPr>
            <w:tcW w:w="0" w:type="auto"/>
          </w:tcPr>
          <w:p w:rsidR="00232CF8" w:rsidRDefault="009A747F">
            <w:pPr>
              <w:pStyle w:val="Compact"/>
              <w:jc w:val="center"/>
            </w:pPr>
            <w:r>
              <w:rPr>
                <w:b/>
              </w:rPr>
              <w:t>9 %</w:t>
            </w:r>
          </w:p>
        </w:tc>
      </w:tr>
      <w:tr w:rsidR="00232CF8">
        <w:tc>
          <w:tcPr>
            <w:tcW w:w="0" w:type="auto"/>
          </w:tcPr>
          <w:p w:rsidR="00232CF8" w:rsidRDefault="009A747F">
            <w:pPr>
              <w:pStyle w:val="Compact"/>
              <w:jc w:val="center"/>
            </w:pPr>
            <w:r>
              <w:t>15</w:t>
            </w:r>
          </w:p>
        </w:tc>
        <w:tc>
          <w:tcPr>
            <w:tcW w:w="0" w:type="auto"/>
          </w:tcPr>
          <w:p w:rsidR="00232CF8" w:rsidRDefault="009A747F">
            <w:pPr>
              <w:pStyle w:val="Compact"/>
              <w:jc w:val="center"/>
            </w:pPr>
            <w:r>
              <w:t>3 %</w:t>
            </w:r>
          </w:p>
        </w:tc>
        <w:tc>
          <w:tcPr>
            <w:tcW w:w="0" w:type="auto"/>
          </w:tcPr>
          <w:p w:rsidR="00232CF8" w:rsidRDefault="009A747F">
            <w:pPr>
              <w:pStyle w:val="Compact"/>
              <w:jc w:val="center"/>
            </w:pPr>
            <w:r>
              <w:t>10 %</w:t>
            </w:r>
          </w:p>
        </w:tc>
        <w:tc>
          <w:tcPr>
            <w:tcW w:w="0" w:type="auto"/>
          </w:tcPr>
          <w:p w:rsidR="00232CF8" w:rsidRDefault="009A747F">
            <w:pPr>
              <w:pStyle w:val="Compact"/>
              <w:jc w:val="center"/>
            </w:pPr>
            <w:r>
              <w:t>0 %</w:t>
            </w:r>
          </w:p>
        </w:tc>
        <w:tc>
          <w:tcPr>
            <w:tcW w:w="0" w:type="auto"/>
          </w:tcPr>
          <w:p w:rsidR="00232CF8" w:rsidRDefault="009A747F">
            <w:pPr>
              <w:pStyle w:val="Compact"/>
              <w:jc w:val="center"/>
            </w:pPr>
            <w:r>
              <w:rPr>
                <w:b/>
              </w:rPr>
              <w:t>9 %</w:t>
            </w:r>
          </w:p>
        </w:tc>
      </w:tr>
      <w:tr w:rsidR="00232CF8">
        <w:tc>
          <w:tcPr>
            <w:tcW w:w="0" w:type="auto"/>
          </w:tcPr>
          <w:p w:rsidR="00232CF8" w:rsidRDefault="009A747F">
            <w:pPr>
              <w:pStyle w:val="Compact"/>
              <w:jc w:val="center"/>
            </w:pPr>
            <w:r>
              <w:t>16</w:t>
            </w:r>
          </w:p>
        </w:tc>
        <w:tc>
          <w:tcPr>
            <w:tcW w:w="0" w:type="auto"/>
          </w:tcPr>
          <w:p w:rsidR="00232CF8" w:rsidRDefault="009A747F">
            <w:pPr>
              <w:pStyle w:val="Compact"/>
              <w:jc w:val="center"/>
            </w:pPr>
            <w:r>
              <w:t>0 %</w:t>
            </w:r>
          </w:p>
        </w:tc>
        <w:tc>
          <w:tcPr>
            <w:tcW w:w="0" w:type="auto"/>
          </w:tcPr>
          <w:p w:rsidR="00232CF8" w:rsidRDefault="009A747F">
            <w:pPr>
              <w:pStyle w:val="Compact"/>
              <w:jc w:val="center"/>
            </w:pPr>
            <w:r>
              <w:t>20 %</w:t>
            </w:r>
          </w:p>
        </w:tc>
        <w:tc>
          <w:tcPr>
            <w:tcW w:w="0" w:type="auto"/>
          </w:tcPr>
          <w:p w:rsidR="00232CF8" w:rsidRDefault="009A747F">
            <w:pPr>
              <w:pStyle w:val="Compact"/>
              <w:jc w:val="center"/>
            </w:pPr>
            <w:r>
              <w:t>24 %</w:t>
            </w:r>
          </w:p>
        </w:tc>
        <w:tc>
          <w:tcPr>
            <w:tcW w:w="0" w:type="auto"/>
          </w:tcPr>
          <w:p w:rsidR="00232CF8" w:rsidRDefault="009A747F">
            <w:pPr>
              <w:pStyle w:val="Compact"/>
              <w:jc w:val="center"/>
            </w:pPr>
            <w:r>
              <w:rPr>
                <w:b/>
              </w:rPr>
              <w:t>20 %</w:t>
            </w:r>
          </w:p>
        </w:tc>
      </w:tr>
      <w:tr w:rsidR="00232CF8">
        <w:tc>
          <w:tcPr>
            <w:tcW w:w="0" w:type="auto"/>
          </w:tcPr>
          <w:p w:rsidR="00232CF8" w:rsidRDefault="009A747F">
            <w:pPr>
              <w:pStyle w:val="Compact"/>
              <w:jc w:val="center"/>
            </w:pPr>
            <w:r>
              <w:t>17</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rPr>
                <w:b/>
              </w:rPr>
              <w:t>-</w:t>
            </w:r>
          </w:p>
        </w:tc>
      </w:tr>
      <w:tr w:rsidR="00232CF8">
        <w:tc>
          <w:tcPr>
            <w:tcW w:w="0" w:type="auto"/>
          </w:tcPr>
          <w:p w:rsidR="00232CF8" w:rsidRDefault="009A747F">
            <w:pPr>
              <w:pStyle w:val="Compact"/>
              <w:jc w:val="center"/>
            </w:pPr>
            <w:r>
              <w:t>18</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rPr>
                <w:b/>
              </w:rPr>
              <w:t>8 %</w:t>
            </w:r>
          </w:p>
        </w:tc>
      </w:tr>
      <w:tr w:rsidR="00232CF8">
        <w:tc>
          <w:tcPr>
            <w:tcW w:w="0" w:type="auto"/>
          </w:tcPr>
          <w:p w:rsidR="00232CF8" w:rsidRDefault="009A747F">
            <w:pPr>
              <w:pStyle w:val="Compact"/>
              <w:jc w:val="center"/>
            </w:pPr>
            <w:r>
              <w:rPr>
                <w:b/>
              </w:rPr>
              <w:t>Weighted Mean</w:t>
            </w:r>
          </w:p>
        </w:tc>
        <w:tc>
          <w:tcPr>
            <w:tcW w:w="0" w:type="auto"/>
          </w:tcPr>
          <w:p w:rsidR="00232CF8" w:rsidRDefault="009A747F">
            <w:pPr>
              <w:pStyle w:val="Compact"/>
              <w:jc w:val="center"/>
            </w:pPr>
            <w:r>
              <w:rPr>
                <w:b/>
              </w:rPr>
              <w:t>21 %</w:t>
            </w:r>
          </w:p>
        </w:tc>
        <w:tc>
          <w:tcPr>
            <w:tcW w:w="0" w:type="auto"/>
          </w:tcPr>
          <w:p w:rsidR="00232CF8" w:rsidRDefault="009A747F">
            <w:pPr>
              <w:pStyle w:val="Compact"/>
              <w:jc w:val="center"/>
            </w:pPr>
            <w:r>
              <w:rPr>
                <w:b/>
              </w:rPr>
              <w:t>27 %</w:t>
            </w:r>
          </w:p>
        </w:tc>
        <w:tc>
          <w:tcPr>
            <w:tcW w:w="0" w:type="auto"/>
          </w:tcPr>
          <w:p w:rsidR="00232CF8" w:rsidRDefault="009A747F">
            <w:pPr>
              <w:pStyle w:val="Compact"/>
              <w:jc w:val="center"/>
            </w:pPr>
            <w:r>
              <w:rPr>
                <w:b/>
              </w:rPr>
              <w:t>20 %</w:t>
            </w:r>
          </w:p>
        </w:tc>
        <w:tc>
          <w:tcPr>
            <w:tcW w:w="0" w:type="auto"/>
          </w:tcPr>
          <w:p w:rsidR="00232CF8" w:rsidRDefault="009A747F">
            <w:pPr>
              <w:pStyle w:val="Compact"/>
              <w:jc w:val="center"/>
            </w:pPr>
            <w:r>
              <w:rPr>
                <w:b/>
              </w:rPr>
              <w:t>26 %</w:t>
            </w:r>
          </w:p>
        </w:tc>
      </w:tr>
    </w:tbl>
    <w:p w:rsidR="001476B1" w:rsidRDefault="001476B1" w:rsidP="001476B1">
      <w:pPr>
        <w:pStyle w:val="BodyText"/>
        <w:spacing w:before="0"/>
      </w:pPr>
    </w:p>
    <w:p w:rsidR="00232CF8" w:rsidRDefault="00154B04">
      <w:pPr>
        <w:pStyle w:val="TableCaption"/>
      </w:pPr>
      <w:r w:rsidRPr="00154B04">
        <w:rPr>
          <w:b/>
        </w:rPr>
        <w:t>Table 4</w:t>
      </w:r>
      <w:r w:rsidR="00D271E1" w:rsidRPr="00154B04">
        <w:rPr>
          <w:b/>
        </w:rPr>
        <w:t>.</w:t>
      </w:r>
      <w:r w:rsidRPr="00154B04">
        <w:rPr>
          <w:b/>
        </w:rPr>
        <w:t>3</w:t>
      </w:r>
      <w:r w:rsidR="009A747F">
        <w:rPr>
          <w:b/>
        </w:rPr>
        <w:t>:</w:t>
      </w:r>
      <w:r w:rsidR="009A747F">
        <w:t xml:space="preserve"> Percentage agreement (PA) table represents the PA per modal age and reader, the PA of all readers combined per modal age and a weighted mean of the PA per reader. </w:t>
      </w:r>
    </w:p>
    <w:tbl>
      <w:tblPr>
        <w:tblW w:w="4791" w:type="pct"/>
        <w:tblLook w:val="07E0" w:firstRow="1" w:lastRow="1" w:firstColumn="1" w:lastColumn="1" w:noHBand="1" w:noVBand="1"/>
      </w:tblPr>
      <w:tblGrid>
        <w:gridCol w:w="3522"/>
        <w:gridCol w:w="1898"/>
        <w:gridCol w:w="1715"/>
        <w:gridCol w:w="1715"/>
        <w:gridCol w:w="1454"/>
      </w:tblGrid>
      <w:tr w:rsidR="00232CF8">
        <w:tc>
          <w:tcPr>
            <w:tcW w:w="0" w:type="auto"/>
            <w:tcBorders>
              <w:bottom w:val="single" w:sz="0" w:space="0" w:color="auto"/>
            </w:tcBorders>
            <w:vAlign w:val="bottom"/>
          </w:tcPr>
          <w:p w:rsidR="00232CF8" w:rsidRDefault="009A747F">
            <w:pPr>
              <w:pStyle w:val="Compact"/>
              <w:jc w:val="center"/>
            </w:pPr>
            <w:r>
              <w:rPr>
                <w:b/>
              </w:rPr>
              <w:t>Modal age</w:t>
            </w:r>
          </w:p>
        </w:tc>
        <w:tc>
          <w:tcPr>
            <w:tcW w:w="0" w:type="auto"/>
            <w:tcBorders>
              <w:bottom w:val="single" w:sz="0" w:space="0" w:color="auto"/>
            </w:tcBorders>
            <w:vAlign w:val="bottom"/>
          </w:tcPr>
          <w:p w:rsidR="00232CF8" w:rsidRDefault="009A747F">
            <w:pPr>
              <w:pStyle w:val="Compact"/>
              <w:jc w:val="center"/>
            </w:pPr>
            <w:r>
              <w:rPr>
                <w:b/>
              </w:rPr>
              <w:t>R02 DK</w:t>
            </w:r>
          </w:p>
        </w:tc>
        <w:tc>
          <w:tcPr>
            <w:tcW w:w="0" w:type="auto"/>
            <w:tcBorders>
              <w:bottom w:val="single" w:sz="0" w:space="0" w:color="auto"/>
            </w:tcBorders>
            <w:vAlign w:val="bottom"/>
          </w:tcPr>
          <w:p w:rsidR="00232CF8" w:rsidRDefault="009A747F">
            <w:pPr>
              <w:pStyle w:val="Compact"/>
              <w:jc w:val="center"/>
            </w:pPr>
            <w:r>
              <w:rPr>
                <w:b/>
              </w:rPr>
              <w:t>R04 IE</w:t>
            </w:r>
          </w:p>
        </w:tc>
        <w:tc>
          <w:tcPr>
            <w:tcW w:w="0" w:type="auto"/>
            <w:tcBorders>
              <w:bottom w:val="single" w:sz="0" w:space="0" w:color="auto"/>
            </w:tcBorders>
            <w:vAlign w:val="bottom"/>
          </w:tcPr>
          <w:p w:rsidR="00232CF8" w:rsidRDefault="009A747F">
            <w:pPr>
              <w:pStyle w:val="Compact"/>
              <w:jc w:val="center"/>
            </w:pPr>
            <w:r>
              <w:rPr>
                <w:b/>
              </w:rPr>
              <w:t>R06 IE</w:t>
            </w:r>
          </w:p>
        </w:tc>
        <w:tc>
          <w:tcPr>
            <w:tcW w:w="0" w:type="auto"/>
            <w:tcBorders>
              <w:bottom w:val="single" w:sz="0" w:space="0" w:color="auto"/>
            </w:tcBorders>
            <w:vAlign w:val="bottom"/>
          </w:tcPr>
          <w:p w:rsidR="00232CF8" w:rsidRDefault="009A747F">
            <w:pPr>
              <w:pStyle w:val="Compact"/>
              <w:jc w:val="center"/>
            </w:pPr>
            <w:r>
              <w:rPr>
                <w:b/>
              </w:rPr>
              <w:t>all</w:t>
            </w:r>
          </w:p>
        </w:tc>
      </w:tr>
      <w:tr w:rsidR="00232CF8">
        <w:tc>
          <w:tcPr>
            <w:tcW w:w="0" w:type="auto"/>
          </w:tcPr>
          <w:p w:rsidR="00232CF8" w:rsidRDefault="009A747F">
            <w:pPr>
              <w:pStyle w:val="Compact"/>
              <w:jc w:val="center"/>
            </w:pPr>
            <w:r>
              <w:t>1</w:t>
            </w:r>
          </w:p>
        </w:tc>
        <w:tc>
          <w:tcPr>
            <w:tcW w:w="0" w:type="auto"/>
          </w:tcPr>
          <w:p w:rsidR="00232CF8" w:rsidRDefault="009A747F">
            <w:pPr>
              <w:pStyle w:val="Compact"/>
              <w:jc w:val="center"/>
            </w:pPr>
            <w:r>
              <w:t>80 %</w:t>
            </w:r>
          </w:p>
        </w:tc>
        <w:tc>
          <w:tcPr>
            <w:tcW w:w="0" w:type="auto"/>
          </w:tcPr>
          <w:p w:rsidR="00232CF8" w:rsidRDefault="009A747F">
            <w:pPr>
              <w:pStyle w:val="Compact"/>
              <w:jc w:val="center"/>
            </w:pPr>
            <w:r>
              <w:t>100 %</w:t>
            </w:r>
          </w:p>
        </w:tc>
        <w:tc>
          <w:tcPr>
            <w:tcW w:w="0" w:type="auto"/>
          </w:tcPr>
          <w:p w:rsidR="00232CF8" w:rsidRDefault="009A747F">
            <w:pPr>
              <w:pStyle w:val="Compact"/>
              <w:jc w:val="center"/>
            </w:pPr>
            <w:r>
              <w:t>80 %</w:t>
            </w:r>
          </w:p>
        </w:tc>
        <w:tc>
          <w:tcPr>
            <w:tcW w:w="0" w:type="auto"/>
          </w:tcPr>
          <w:p w:rsidR="00232CF8" w:rsidRDefault="009A747F">
            <w:pPr>
              <w:pStyle w:val="Compact"/>
              <w:jc w:val="center"/>
            </w:pPr>
            <w:r>
              <w:rPr>
                <w:b/>
              </w:rPr>
              <w:t>87 %</w:t>
            </w:r>
          </w:p>
        </w:tc>
      </w:tr>
      <w:tr w:rsidR="00232CF8">
        <w:tc>
          <w:tcPr>
            <w:tcW w:w="0" w:type="auto"/>
          </w:tcPr>
          <w:p w:rsidR="00232CF8" w:rsidRDefault="009A747F">
            <w:pPr>
              <w:pStyle w:val="Compact"/>
              <w:jc w:val="center"/>
            </w:pPr>
            <w:r>
              <w:t>2</w:t>
            </w:r>
          </w:p>
        </w:tc>
        <w:tc>
          <w:tcPr>
            <w:tcW w:w="0" w:type="auto"/>
          </w:tcPr>
          <w:p w:rsidR="00232CF8" w:rsidRDefault="009A747F">
            <w:pPr>
              <w:pStyle w:val="Compact"/>
              <w:jc w:val="center"/>
            </w:pPr>
            <w:r>
              <w:t>82 %</w:t>
            </w:r>
          </w:p>
        </w:tc>
        <w:tc>
          <w:tcPr>
            <w:tcW w:w="0" w:type="auto"/>
          </w:tcPr>
          <w:p w:rsidR="00232CF8" w:rsidRDefault="009A747F">
            <w:pPr>
              <w:pStyle w:val="Compact"/>
              <w:jc w:val="center"/>
            </w:pPr>
            <w:r>
              <w:t>74 %</w:t>
            </w:r>
          </w:p>
        </w:tc>
        <w:tc>
          <w:tcPr>
            <w:tcW w:w="0" w:type="auto"/>
          </w:tcPr>
          <w:p w:rsidR="00232CF8" w:rsidRDefault="009A747F">
            <w:pPr>
              <w:pStyle w:val="Compact"/>
              <w:jc w:val="center"/>
            </w:pPr>
            <w:r>
              <w:t>74 %</w:t>
            </w:r>
          </w:p>
        </w:tc>
        <w:tc>
          <w:tcPr>
            <w:tcW w:w="0" w:type="auto"/>
          </w:tcPr>
          <w:p w:rsidR="00232CF8" w:rsidRDefault="009A747F">
            <w:pPr>
              <w:pStyle w:val="Compact"/>
              <w:jc w:val="center"/>
            </w:pPr>
            <w:r>
              <w:rPr>
                <w:b/>
              </w:rPr>
              <w:t>76 %</w:t>
            </w:r>
          </w:p>
        </w:tc>
      </w:tr>
      <w:tr w:rsidR="00232CF8">
        <w:tc>
          <w:tcPr>
            <w:tcW w:w="0" w:type="auto"/>
          </w:tcPr>
          <w:p w:rsidR="00232CF8" w:rsidRDefault="009A747F">
            <w:pPr>
              <w:pStyle w:val="Compact"/>
              <w:jc w:val="center"/>
            </w:pPr>
            <w:r>
              <w:t>3</w:t>
            </w:r>
          </w:p>
        </w:tc>
        <w:tc>
          <w:tcPr>
            <w:tcW w:w="0" w:type="auto"/>
          </w:tcPr>
          <w:p w:rsidR="00232CF8" w:rsidRDefault="009A747F">
            <w:pPr>
              <w:pStyle w:val="Compact"/>
              <w:jc w:val="center"/>
            </w:pPr>
            <w:r>
              <w:t>80 %</w:t>
            </w:r>
          </w:p>
        </w:tc>
        <w:tc>
          <w:tcPr>
            <w:tcW w:w="0" w:type="auto"/>
          </w:tcPr>
          <w:p w:rsidR="00232CF8" w:rsidRDefault="009A747F">
            <w:pPr>
              <w:pStyle w:val="Compact"/>
              <w:jc w:val="center"/>
            </w:pPr>
            <w:r>
              <w:t>51 %</w:t>
            </w:r>
          </w:p>
        </w:tc>
        <w:tc>
          <w:tcPr>
            <w:tcW w:w="0" w:type="auto"/>
          </w:tcPr>
          <w:p w:rsidR="00232CF8" w:rsidRDefault="009A747F">
            <w:pPr>
              <w:pStyle w:val="Compact"/>
              <w:jc w:val="center"/>
            </w:pPr>
            <w:r>
              <w:t>69 %</w:t>
            </w:r>
          </w:p>
        </w:tc>
        <w:tc>
          <w:tcPr>
            <w:tcW w:w="0" w:type="auto"/>
          </w:tcPr>
          <w:p w:rsidR="00232CF8" w:rsidRDefault="009A747F">
            <w:pPr>
              <w:pStyle w:val="Compact"/>
              <w:jc w:val="center"/>
            </w:pPr>
            <w:r>
              <w:rPr>
                <w:b/>
              </w:rPr>
              <w:t>67 %</w:t>
            </w:r>
          </w:p>
        </w:tc>
      </w:tr>
      <w:tr w:rsidR="00232CF8">
        <w:tc>
          <w:tcPr>
            <w:tcW w:w="0" w:type="auto"/>
          </w:tcPr>
          <w:p w:rsidR="00232CF8" w:rsidRDefault="009A747F">
            <w:pPr>
              <w:pStyle w:val="Compact"/>
              <w:jc w:val="center"/>
            </w:pPr>
            <w:r>
              <w:t>4</w:t>
            </w:r>
          </w:p>
        </w:tc>
        <w:tc>
          <w:tcPr>
            <w:tcW w:w="0" w:type="auto"/>
          </w:tcPr>
          <w:p w:rsidR="00232CF8" w:rsidRDefault="009A747F">
            <w:pPr>
              <w:pStyle w:val="Compact"/>
              <w:jc w:val="center"/>
            </w:pPr>
            <w:r>
              <w:t>64 %</w:t>
            </w:r>
          </w:p>
        </w:tc>
        <w:tc>
          <w:tcPr>
            <w:tcW w:w="0" w:type="auto"/>
          </w:tcPr>
          <w:p w:rsidR="00232CF8" w:rsidRDefault="009A747F">
            <w:pPr>
              <w:pStyle w:val="Compact"/>
              <w:jc w:val="center"/>
            </w:pPr>
            <w:r>
              <w:t>55 %</w:t>
            </w:r>
          </w:p>
        </w:tc>
        <w:tc>
          <w:tcPr>
            <w:tcW w:w="0" w:type="auto"/>
          </w:tcPr>
          <w:p w:rsidR="00232CF8" w:rsidRDefault="009A747F">
            <w:pPr>
              <w:pStyle w:val="Compact"/>
              <w:jc w:val="center"/>
            </w:pPr>
            <w:r>
              <w:t>86 %</w:t>
            </w:r>
          </w:p>
        </w:tc>
        <w:tc>
          <w:tcPr>
            <w:tcW w:w="0" w:type="auto"/>
          </w:tcPr>
          <w:p w:rsidR="00232CF8" w:rsidRDefault="009A747F">
            <w:pPr>
              <w:pStyle w:val="Compact"/>
              <w:jc w:val="center"/>
            </w:pPr>
            <w:r>
              <w:rPr>
                <w:b/>
              </w:rPr>
              <w:t>68 %</w:t>
            </w:r>
          </w:p>
        </w:tc>
      </w:tr>
      <w:tr w:rsidR="00232CF8">
        <w:tc>
          <w:tcPr>
            <w:tcW w:w="0" w:type="auto"/>
          </w:tcPr>
          <w:p w:rsidR="00232CF8" w:rsidRDefault="009A747F">
            <w:pPr>
              <w:pStyle w:val="Compact"/>
              <w:jc w:val="center"/>
            </w:pPr>
            <w:r>
              <w:t>5</w:t>
            </w:r>
          </w:p>
        </w:tc>
        <w:tc>
          <w:tcPr>
            <w:tcW w:w="0" w:type="auto"/>
          </w:tcPr>
          <w:p w:rsidR="00232CF8" w:rsidRDefault="009A747F">
            <w:pPr>
              <w:pStyle w:val="Compact"/>
              <w:jc w:val="center"/>
            </w:pPr>
            <w:r>
              <w:t>100 %</w:t>
            </w:r>
          </w:p>
        </w:tc>
        <w:tc>
          <w:tcPr>
            <w:tcW w:w="0" w:type="auto"/>
          </w:tcPr>
          <w:p w:rsidR="00232CF8" w:rsidRDefault="009A747F">
            <w:pPr>
              <w:pStyle w:val="Compact"/>
              <w:jc w:val="center"/>
            </w:pPr>
            <w:r>
              <w:t>33 %</w:t>
            </w:r>
          </w:p>
        </w:tc>
        <w:tc>
          <w:tcPr>
            <w:tcW w:w="0" w:type="auto"/>
          </w:tcPr>
          <w:p w:rsidR="00232CF8" w:rsidRDefault="009A747F">
            <w:pPr>
              <w:pStyle w:val="Compact"/>
              <w:jc w:val="center"/>
            </w:pPr>
            <w:r>
              <w:t>33 %</w:t>
            </w:r>
          </w:p>
        </w:tc>
        <w:tc>
          <w:tcPr>
            <w:tcW w:w="0" w:type="auto"/>
          </w:tcPr>
          <w:p w:rsidR="00232CF8" w:rsidRDefault="009A747F">
            <w:pPr>
              <w:pStyle w:val="Compact"/>
              <w:jc w:val="center"/>
            </w:pPr>
            <w:r>
              <w:rPr>
                <w:b/>
              </w:rPr>
              <w:t>56 %</w:t>
            </w:r>
          </w:p>
        </w:tc>
      </w:tr>
      <w:tr w:rsidR="00232CF8">
        <w:tc>
          <w:tcPr>
            <w:tcW w:w="0" w:type="auto"/>
          </w:tcPr>
          <w:p w:rsidR="00232CF8" w:rsidRDefault="009A747F">
            <w:pPr>
              <w:pStyle w:val="Compact"/>
              <w:jc w:val="center"/>
            </w:pPr>
            <w:r>
              <w:t>6</w:t>
            </w:r>
          </w:p>
        </w:tc>
        <w:tc>
          <w:tcPr>
            <w:tcW w:w="0" w:type="auto"/>
          </w:tcPr>
          <w:p w:rsidR="00232CF8" w:rsidRDefault="009A747F">
            <w:pPr>
              <w:pStyle w:val="Compact"/>
              <w:jc w:val="center"/>
            </w:pPr>
            <w:r>
              <w:t>80 %</w:t>
            </w:r>
          </w:p>
        </w:tc>
        <w:tc>
          <w:tcPr>
            <w:tcW w:w="0" w:type="auto"/>
          </w:tcPr>
          <w:p w:rsidR="00232CF8" w:rsidRDefault="009A747F">
            <w:pPr>
              <w:pStyle w:val="Compact"/>
              <w:jc w:val="center"/>
            </w:pPr>
            <w:r>
              <w:t>40 %</w:t>
            </w:r>
          </w:p>
        </w:tc>
        <w:tc>
          <w:tcPr>
            <w:tcW w:w="0" w:type="auto"/>
          </w:tcPr>
          <w:p w:rsidR="00232CF8" w:rsidRDefault="009A747F">
            <w:pPr>
              <w:pStyle w:val="Compact"/>
              <w:jc w:val="center"/>
            </w:pPr>
            <w:r>
              <w:t>60 %</w:t>
            </w:r>
          </w:p>
        </w:tc>
        <w:tc>
          <w:tcPr>
            <w:tcW w:w="0" w:type="auto"/>
          </w:tcPr>
          <w:p w:rsidR="00232CF8" w:rsidRDefault="009A747F">
            <w:pPr>
              <w:pStyle w:val="Compact"/>
              <w:jc w:val="center"/>
            </w:pPr>
            <w:r>
              <w:rPr>
                <w:b/>
              </w:rPr>
              <w:t>60 %</w:t>
            </w:r>
          </w:p>
        </w:tc>
      </w:tr>
      <w:tr w:rsidR="00232CF8">
        <w:tc>
          <w:tcPr>
            <w:tcW w:w="0" w:type="auto"/>
          </w:tcPr>
          <w:p w:rsidR="00232CF8" w:rsidRDefault="009A747F">
            <w:pPr>
              <w:pStyle w:val="Compact"/>
              <w:jc w:val="center"/>
            </w:pPr>
            <w:r>
              <w:t>7</w:t>
            </w:r>
          </w:p>
        </w:tc>
        <w:tc>
          <w:tcPr>
            <w:tcW w:w="0" w:type="auto"/>
          </w:tcPr>
          <w:p w:rsidR="00232CF8" w:rsidRDefault="009A747F">
            <w:pPr>
              <w:pStyle w:val="Compact"/>
              <w:jc w:val="center"/>
            </w:pPr>
            <w:r>
              <w:t>25 %</w:t>
            </w:r>
          </w:p>
        </w:tc>
        <w:tc>
          <w:tcPr>
            <w:tcW w:w="0" w:type="auto"/>
          </w:tcPr>
          <w:p w:rsidR="00232CF8" w:rsidRDefault="009A747F">
            <w:pPr>
              <w:pStyle w:val="Compact"/>
              <w:jc w:val="center"/>
            </w:pPr>
            <w:r>
              <w:t>50 %</w:t>
            </w:r>
          </w:p>
        </w:tc>
        <w:tc>
          <w:tcPr>
            <w:tcW w:w="0" w:type="auto"/>
          </w:tcPr>
          <w:p w:rsidR="00232CF8" w:rsidRDefault="009A747F">
            <w:pPr>
              <w:pStyle w:val="Compact"/>
              <w:jc w:val="center"/>
            </w:pPr>
            <w:r>
              <w:t>100 %</w:t>
            </w:r>
          </w:p>
        </w:tc>
        <w:tc>
          <w:tcPr>
            <w:tcW w:w="0" w:type="auto"/>
          </w:tcPr>
          <w:p w:rsidR="00232CF8" w:rsidRDefault="009A747F">
            <w:pPr>
              <w:pStyle w:val="Compact"/>
              <w:jc w:val="center"/>
            </w:pPr>
            <w:r>
              <w:rPr>
                <w:b/>
              </w:rPr>
              <w:t>58 %</w:t>
            </w:r>
          </w:p>
        </w:tc>
      </w:tr>
      <w:tr w:rsidR="00232CF8">
        <w:tc>
          <w:tcPr>
            <w:tcW w:w="0" w:type="auto"/>
          </w:tcPr>
          <w:p w:rsidR="00232CF8" w:rsidRDefault="009A747F">
            <w:pPr>
              <w:pStyle w:val="Compact"/>
              <w:jc w:val="center"/>
            </w:pPr>
            <w:r>
              <w:t>8</w:t>
            </w:r>
          </w:p>
        </w:tc>
        <w:tc>
          <w:tcPr>
            <w:tcW w:w="0" w:type="auto"/>
          </w:tcPr>
          <w:p w:rsidR="00232CF8" w:rsidRDefault="009A747F">
            <w:pPr>
              <w:pStyle w:val="Compact"/>
              <w:jc w:val="center"/>
            </w:pPr>
            <w:r>
              <w:t>83 %</w:t>
            </w:r>
          </w:p>
        </w:tc>
        <w:tc>
          <w:tcPr>
            <w:tcW w:w="0" w:type="auto"/>
          </w:tcPr>
          <w:p w:rsidR="00232CF8" w:rsidRDefault="009A747F">
            <w:pPr>
              <w:pStyle w:val="Compact"/>
              <w:jc w:val="center"/>
            </w:pPr>
            <w:r>
              <w:t>17 %</w:t>
            </w:r>
          </w:p>
        </w:tc>
        <w:tc>
          <w:tcPr>
            <w:tcW w:w="0" w:type="auto"/>
          </w:tcPr>
          <w:p w:rsidR="00232CF8" w:rsidRDefault="009A747F">
            <w:pPr>
              <w:pStyle w:val="Compact"/>
              <w:jc w:val="center"/>
            </w:pPr>
            <w:r>
              <w:t>60 %</w:t>
            </w:r>
          </w:p>
        </w:tc>
        <w:tc>
          <w:tcPr>
            <w:tcW w:w="0" w:type="auto"/>
          </w:tcPr>
          <w:p w:rsidR="00232CF8" w:rsidRDefault="009A747F">
            <w:pPr>
              <w:pStyle w:val="Compact"/>
              <w:jc w:val="center"/>
            </w:pPr>
            <w:r>
              <w:rPr>
                <w:b/>
              </w:rPr>
              <w:t>53 %</w:t>
            </w:r>
          </w:p>
        </w:tc>
      </w:tr>
      <w:tr w:rsidR="00232CF8">
        <w:tc>
          <w:tcPr>
            <w:tcW w:w="0" w:type="auto"/>
          </w:tcPr>
          <w:p w:rsidR="00232CF8" w:rsidRDefault="009A747F">
            <w:pPr>
              <w:pStyle w:val="Compact"/>
              <w:jc w:val="center"/>
            </w:pPr>
            <w:r>
              <w:t>9</w:t>
            </w:r>
          </w:p>
        </w:tc>
        <w:tc>
          <w:tcPr>
            <w:tcW w:w="0" w:type="auto"/>
          </w:tcPr>
          <w:p w:rsidR="00232CF8" w:rsidRDefault="009A747F">
            <w:pPr>
              <w:pStyle w:val="Compact"/>
              <w:jc w:val="center"/>
            </w:pPr>
            <w:r>
              <w:t>50 %</w:t>
            </w:r>
          </w:p>
        </w:tc>
        <w:tc>
          <w:tcPr>
            <w:tcW w:w="0" w:type="auto"/>
          </w:tcPr>
          <w:p w:rsidR="00232CF8" w:rsidRDefault="009A747F">
            <w:pPr>
              <w:pStyle w:val="Compact"/>
              <w:jc w:val="center"/>
            </w:pPr>
            <w:r>
              <w:t>0 %</w:t>
            </w:r>
          </w:p>
        </w:tc>
        <w:tc>
          <w:tcPr>
            <w:tcW w:w="0" w:type="auto"/>
          </w:tcPr>
          <w:p w:rsidR="00232CF8" w:rsidRDefault="009A747F">
            <w:pPr>
              <w:pStyle w:val="Compact"/>
              <w:jc w:val="center"/>
            </w:pPr>
            <w:r>
              <w:t>100 %</w:t>
            </w:r>
          </w:p>
        </w:tc>
        <w:tc>
          <w:tcPr>
            <w:tcW w:w="0" w:type="auto"/>
          </w:tcPr>
          <w:p w:rsidR="00232CF8" w:rsidRDefault="009A747F">
            <w:pPr>
              <w:pStyle w:val="Compact"/>
              <w:jc w:val="center"/>
            </w:pPr>
            <w:r>
              <w:rPr>
                <w:b/>
              </w:rPr>
              <w:t>50 %</w:t>
            </w:r>
          </w:p>
        </w:tc>
      </w:tr>
      <w:tr w:rsidR="00232CF8">
        <w:tc>
          <w:tcPr>
            <w:tcW w:w="0" w:type="auto"/>
          </w:tcPr>
          <w:p w:rsidR="00232CF8" w:rsidRDefault="009A747F">
            <w:pPr>
              <w:pStyle w:val="Compact"/>
              <w:jc w:val="center"/>
            </w:pPr>
            <w:r>
              <w:t>10</w:t>
            </w:r>
          </w:p>
        </w:tc>
        <w:tc>
          <w:tcPr>
            <w:tcW w:w="0" w:type="auto"/>
          </w:tcPr>
          <w:p w:rsidR="00232CF8" w:rsidRDefault="009A747F">
            <w:pPr>
              <w:pStyle w:val="Compact"/>
              <w:jc w:val="center"/>
            </w:pPr>
            <w:r>
              <w:t>0 %</w:t>
            </w:r>
          </w:p>
        </w:tc>
        <w:tc>
          <w:tcPr>
            <w:tcW w:w="0" w:type="auto"/>
          </w:tcPr>
          <w:p w:rsidR="00232CF8" w:rsidRDefault="009A747F">
            <w:pPr>
              <w:pStyle w:val="Compact"/>
              <w:jc w:val="center"/>
            </w:pPr>
            <w:r>
              <w:t>17 %</w:t>
            </w:r>
          </w:p>
        </w:tc>
        <w:tc>
          <w:tcPr>
            <w:tcW w:w="0" w:type="auto"/>
          </w:tcPr>
          <w:p w:rsidR="00232CF8" w:rsidRDefault="009A747F">
            <w:pPr>
              <w:pStyle w:val="Compact"/>
              <w:jc w:val="center"/>
            </w:pPr>
            <w:r>
              <w:t>100 %</w:t>
            </w:r>
          </w:p>
        </w:tc>
        <w:tc>
          <w:tcPr>
            <w:tcW w:w="0" w:type="auto"/>
          </w:tcPr>
          <w:p w:rsidR="00232CF8" w:rsidRDefault="009A747F">
            <w:pPr>
              <w:pStyle w:val="Compact"/>
              <w:jc w:val="center"/>
            </w:pPr>
            <w:r>
              <w:rPr>
                <w:b/>
              </w:rPr>
              <w:t>39 %</w:t>
            </w:r>
          </w:p>
        </w:tc>
      </w:tr>
      <w:tr w:rsidR="00232CF8">
        <w:tc>
          <w:tcPr>
            <w:tcW w:w="0" w:type="auto"/>
          </w:tcPr>
          <w:p w:rsidR="00232CF8" w:rsidRDefault="009A747F">
            <w:pPr>
              <w:pStyle w:val="Compact"/>
              <w:jc w:val="center"/>
            </w:pPr>
            <w:r>
              <w:t>11</w:t>
            </w:r>
          </w:p>
        </w:tc>
        <w:tc>
          <w:tcPr>
            <w:tcW w:w="0" w:type="auto"/>
          </w:tcPr>
          <w:p w:rsidR="00232CF8" w:rsidRDefault="009A747F">
            <w:pPr>
              <w:pStyle w:val="Compact"/>
              <w:jc w:val="center"/>
            </w:pPr>
            <w:r>
              <w:t>0 %</w:t>
            </w:r>
          </w:p>
        </w:tc>
        <w:tc>
          <w:tcPr>
            <w:tcW w:w="0" w:type="auto"/>
          </w:tcPr>
          <w:p w:rsidR="00232CF8" w:rsidRDefault="009A747F">
            <w:pPr>
              <w:pStyle w:val="Compact"/>
              <w:jc w:val="center"/>
            </w:pPr>
            <w:r>
              <w:t>25 %</w:t>
            </w:r>
          </w:p>
        </w:tc>
        <w:tc>
          <w:tcPr>
            <w:tcW w:w="0" w:type="auto"/>
          </w:tcPr>
          <w:p w:rsidR="00232CF8" w:rsidRDefault="009A747F">
            <w:pPr>
              <w:pStyle w:val="Compact"/>
              <w:jc w:val="center"/>
            </w:pPr>
            <w:r>
              <w:t>75 %</w:t>
            </w:r>
          </w:p>
        </w:tc>
        <w:tc>
          <w:tcPr>
            <w:tcW w:w="0" w:type="auto"/>
          </w:tcPr>
          <w:p w:rsidR="00232CF8" w:rsidRDefault="009A747F">
            <w:pPr>
              <w:pStyle w:val="Compact"/>
              <w:jc w:val="center"/>
            </w:pPr>
            <w:r>
              <w:rPr>
                <w:b/>
              </w:rPr>
              <w:t>33 %</w:t>
            </w:r>
          </w:p>
        </w:tc>
      </w:tr>
      <w:tr w:rsidR="00232CF8">
        <w:tc>
          <w:tcPr>
            <w:tcW w:w="0" w:type="auto"/>
          </w:tcPr>
          <w:p w:rsidR="00232CF8" w:rsidRDefault="009A747F">
            <w:pPr>
              <w:pStyle w:val="Compact"/>
              <w:jc w:val="center"/>
            </w:pPr>
            <w:r>
              <w:t>12</w:t>
            </w:r>
          </w:p>
        </w:tc>
        <w:tc>
          <w:tcPr>
            <w:tcW w:w="0" w:type="auto"/>
          </w:tcPr>
          <w:p w:rsidR="00232CF8" w:rsidRDefault="009A747F">
            <w:pPr>
              <w:pStyle w:val="Compact"/>
              <w:jc w:val="center"/>
            </w:pPr>
            <w:r>
              <w:t>0 %</w:t>
            </w:r>
          </w:p>
        </w:tc>
        <w:tc>
          <w:tcPr>
            <w:tcW w:w="0" w:type="auto"/>
          </w:tcPr>
          <w:p w:rsidR="00232CF8" w:rsidRDefault="009A747F">
            <w:pPr>
              <w:pStyle w:val="Compact"/>
              <w:jc w:val="center"/>
            </w:pPr>
            <w:r>
              <w:t>0 %</w:t>
            </w:r>
          </w:p>
        </w:tc>
        <w:tc>
          <w:tcPr>
            <w:tcW w:w="0" w:type="auto"/>
          </w:tcPr>
          <w:p w:rsidR="00232CF8" w:rsidRDefault="009A747F">
            <w:pPr>
              <w:pStyle w:val="Compact"/>
              <w:jc w:val="center"/>
            </w:pPr>
            <w:r>
              <w:t>100 %</w:t>
            </w:r>
          </w:p>
        </w:tc>
        <w:tc>
          <w:tcPr>
            <w:tcW w:w="0" w:type="auto"/>
          </w:tcPr>
          <w:p w:rsidR="00232CF8" w:rsidRDefault="009A747F">
            <w:pPr>
              <w:pStyle w:val="Compact"/>
              <w:jc w:val="center"/>
            </w:pPr>
            <w:r>
              <w:rPr>
                <w:b/>
              </w:rPr>
              <w:t>33 %</w:t>
            </w:r>
          </w:p>
        </w:tc>
      </w:tr>
      <w:tr w:rsidR="00232CF8">
        <w:tc>
          <w:tcPr>
            <w:tcW w:w="0" w:type="auto"/>
          </w:tcPr>
          <w:p w:rsidR="00232CF8" w:rsidRDefault="009A747F">
            <w:pPr>
              <w:pStyle w:val="Compact"/>
              <w:jc w:val="center"/>
            </w:pPr>
            <w:r>
              <w:t>13</w:t>
            </w:r>
          </w:p>
        </w:tc>
        <w:tc>
          <w:tcPr>
            <w:tcW w:w="0" w:type="auto"/>
          </w:tcPr>
          <w:p w:rsidR="00232CF8" w:rsidRDefault="009A747F">
            <w:pPr>
              <w:pStyle w:val="Compact"/>
              <w:jc w:val="center"/>
            </w:pPr>
            <w:r>
              <w:t>25 %</w:t>
            </w:r>
          </w:p>
        </w:tc>
        <w:tc>
          <w:tcPr>
            <w:tcW w:w="0" w:type="auto"/>
          </w:tcPr>
          <w:p w:rsidR="00232CF8" w:rsidRDefault="009A747F">
            <w:pPr>
              <w:pStyle w:val="Compact"/>
              <w:jc w:val="center"/>
            </w:pPr>
            <w:r>
              <w:t>25 %</w:t>
            </w:r>
          </w:p>
        </w:tc>
        <w:tc>
          <w:tcPr>
            <w:tcW w:w="0" w:type="auto"/>
          </w:tcPr>
          <w:p w:rsidR="00232CF8" w:rsidRDefault="009A747F">
            <w:pPr>
              <w:pStyle w:val="Compact"/>
              <w:jc w:val="center"/>
            </w:pPr>
            <w:r>
              <w:t>75 %</w:t>
            </w:r>
          </w:p>
        </w:tc>
        <w:tc>
          <w:tcPr>
            <w:tcW w:w="0" w:type="auto"/>
          </w:tcPr>
          <w:p w:rsidR="00232CF8" w:rsidRDefault="009A747F">
            <w:pPr>
              <w:pStyle w:val="Compact"/>
              <w:jc w:val="center"/>
            </w:pPr>
            <w:r>
              <w:rPr>
                <w:b/>
              </w:rPr>
              <w:t>42 %</w:t>
            </w:r>
          </w:p>
        </w:tc>
      </w:tr>
      <w:tr w:rsidR="00232CF8">
        <w:tc>
          <w:tcPr>
            <w:tcW w:w="0" w:type="auto"/>
          </w:tcPr>
          <w:p w:rsidR="00232CF8" w:rsidRDefault="009A747F">
            <w:pPr>
              <w:pStyle w:val="Compact"/>
              <w:jc w:val="center"/>
            </w:pPr>
            <w:r>
              <w:t>14</w:t>
            </w:r>
          </w:p>
        </w:tc>
        <w:tc>
          <w:tcPr>
            <w:tcW w:w="0" w:type="auto"/>
          </w:tcPr>
          <w:p w:rsidR="00232CF8" w:rsidRDefault="009A747F">
            <w:pPr>
              <w:pStyle w:val="Compact"/>
              <w:jc w:val="center"/>
            </w:pPr>
            <w:r>
              <w:t>33 %</w:t>
            </w:r>
          </w:p>
        </w:tc>
        <w:tc>
          <w:tcPr>
            <w:tcW w:w="0" w:type="auto"/>
          </w:tcPr>
          <w:p w:rsidR="00232CF8" w:rsidRDefault="009A747F">
            <w:pPr>
              <w:pStyle w:val="Compact"/>
              <w:jc w:val="center"/>
            </w:pPr>
            <w:r>
              <w:t>0 %</w:t>
            </w:r>
          </w:p>
        </w:tc>
        <w:tc>
          <w:tcPr>
            <w:tcW w:w="0" w:type="auto"/>
          </w:tcPr>
          <w:p w:rsidR="00232CF8" w:rsidRDefault="009A747F">
            <w:pPr>
              <w:pStyle w:val="Compact"/>
              <w:jc w:val="center"/>
            </w:pPr>
            <w:r>
              <w:t>100 %</w:t>
            </w:r>
          </w:p>
        </w:tc>
        <w:tc>
          <w:tcPr>
            <w:tcW w:w="0" w:type="auto"/>
          </w:tcPr>
          <w:p w:rsidR="00232CF8" w:rsidRDefault="009A747F">
            <w:pPr>
              <w:pStyle w:val="Compact"/>
              <w:jc w:val="center"/>
            </w:pPr>
            <w:r>
              <w:rPr>
                <w:b/>
              </w:rPr>
              <w:t>44 %</w:t>
            </w:r>
          </w:p>
        </w:tc>
      </w:tr>
      <w:tr w:rsidR="00232CF8">
        <w:tc>
          <w:tcPr>
            <w:tcW w:w="0" w:type="auto"/>
          </w:tcPr>
          <w:p w:rsidR="00232CF8" w:rsidRDefault="009A747F">
            <w:pPr>
              <w:pStyle w:val="Compact"/>
              <w:jc w:val="center"/>
            </w:pPr>
            <w:r>
              <w:t>15</w:t>
            </w:r>
          </w:p>
        </w:tc>
        <w:tc>
          <w:tcPr>
            <w:tcW w:w="0" w:type="auto"/>
          </w:tcPr>
          <w:p w:rsidR="00232CF8" w:rsidRDefault="009A747F">
            <w:pPr>
              <w:pStyle w:val="Compact"/>
              <w:jc w:val="center"/>
            </w:pPr>
            <w:r>
              <w:t>25 %</w:t>
            </w:r>
          </w:p>
        </w:tc>
        <w:tc>
          <w:tcPr>
            <w:tcW w:w="0" w:type="auto"/>
          </w:tcPr>
          <w:p w:rsidR="00232CF8" w:rsidRDefault="009A747F">
            <w:pPr>
              <w:pStyle w:val="Compact"/>
              <w:jc w:val="center"/>
            </w:pPr>
            <w:r>
              <w:t>25 %</w:t>
            </w:r>
          </w:p>
        </w:tc>
        <w:tc>
          <w:tcPr>
            <w:tcW w:w="0" w:type="auto"/>
          </w:tcPr>
          <w:p w:rsidR="00232CF8" w:rsidRDefault="009A747F">
            <w:pPr>
              <w:pStyle w:val="Compact"/>
              <w:jc w:val="center"/>
            </w:pPr>
            <w:r>
              <w:t>100 %</w:t>
            </w:r>
          </w:p>
        </w:tc>
        <w:tc>
          <w:tcPr>
            <w:tcW w:w="0" w:type="auto"/>
          </w:tcPr>
          <w:p w:rsidR="00232CF8" w:rsidRDefault="009A747F">
            <w:pPr>
              <w:pStyle w:val="Compact"/>
              <w:jc w:val="center"/>
            </w:pPr>
            <w:r>
              <w:rPr>
                <w:b/>
              </w:rPr>
              <w:t>50 %</w:t>
            </w:r>
          </w:p>
        </w:tc>
      </w:tr>
      <w:tr w:rsidR="00232CF8">
        <w:tc>
          <w:tcPr>
            <w:tcW w:w="0" w:type="auto"/>
          </w:tcPr>
          <w:p w:rsidR="00232CF8" w:rsidRDefault="009A747F">
            <w:pPr>
              <w:pStyle w:val="Compact"/>
              <w:jc w:val="center"/>
            </w:pPr>
            <w:r>
              <w:t>16</w:t>
            </w:r>
          </w:p>
        </w:tc>
        <w:tc>
          <w:tcPr>
            <w:tcW w:w="0" w:type="auto"/>
          </w:tcPr>
          <w:p w:rsidR="00232CF8" w:rsidRDefault="009A747F">
            <w:pPr>
              <w:pStyle w:val="Compact"/>
              <w:jc w:val="center"/>
            </w:pPr>
            <w:r>
              <w:t>100 %</w:t>
            </w:r>
          </w:p>
        </w:tc>
        <w:tc>
          <w:tcPr>
            <w:tcW w:w="0" w:type="auto"/>
          </w:tcPr>
          <w:p w:rsidR="00232CF8" w:rsidRDefault="009A747F">
            <w:pPr>
              <w:pStyle w:val="Compact"/>
              <w:jc w:val="center"/>
            </w:pPr>
            <w:r>
              <w:t>50 %</w:t>
            </w:r>
          </w:p>
        </w:tc>
        <w:tc>
          <w:tcPr>
            <w:tcW w:w="0" w:type="auto"/>
          </w:tcPr>
          <w:p w:rsidR="00232CF8" w:rsidRDefault="009A747F">
            <w:pPr>
              <w:pStyle w:val="Compact"/>
              <w:jc w:val="center"/>
            </w:pPr>
            <w:r>
              <w:t>25 %</w:t>
            </w:r>
          </w:p>
        </w:tc>
        <w:tc>
          <w:tcPr>
            <w:tcW w:w="0" w:type="auto"/>
          </w:tcPr>
          <w:p w:rsidR="00232CF8" w:rsidRDefault="009A747F">
            <w:pPr>
              <w:pStyle w:val="Compact"/>
              <w:jc w:val="center"/>
            </w:pPr>
            <w:r>
              <w:rPr>
                <w:b/>
              </w:rPr>
              <w:t>58 %</w:t>
            </w:r>
          </w:p>
        </w:tc>
      </w:tr>
      <w:tr w:rsidR="00232CF8">
        <w:tc>
          <w:tcPr>
            <w:tcW w:w="0" w:type="auto"/>
          </w:tcPr>
          <w:p w:rsidR="00232CF8" w:rsidRDefault="009A747F">
            <w:pPr>
              <w:pStyle w:val="Compact"/>
              <w:jc w:val="center"/>
            </w:pPr>
            <w:r>
              <w:t>17</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rPr>
                <w:b/>
              </w:rPr>
              <w:t>-</w:t>
            </w:r>
          </w:p>
        </w:tc>
      </w:tr>
      <w:tr w:rsidR="00232CF8">
        <w:tc>
          <w:tcPr>
            <w:tcW w:w="0" w:type="auto"/>
          </w:tcPr>
          <w:p w:rsidR="00232CF8" w:rsidRDefault="009A747F">
            <w:pPr>
              <w:pStyle w:val="Compact"/>
              <w:jc w:val="center"/>
            </w:pPr>
            <w:r>
              <w:t>18</w:t>
            </w:r>
          </w:p>
        </w:tc>
        <w:tc>
          <w:tcPr>
            <w:tcW w:w="0" w:type="auto"/>
          </w:tcPr>
          <w:p w:rsidR="00232CF8" w:rsidRDefault="009A747F">
            <w:pPr>
              <w:pStyle w:val="Compact"/>
              <w:jc w:val="center"/>
            </w:pPr>
            <w:r>
              <w:t>100 %</w:t>
            </w:r>
          </w:p>
        </w:tc>
        <w:tc>
          <w:tcPr>
            <w:tcW w:w="0" w:type="auto"/>
          </w:tcPr>
          <w:p w:rsidR="00232CF8" w:rsidRDefault="009A747F">
            <w:pPr>
              <w:pStyle w:val="Compact"/>
              <w:jc w:val="center"/>
            </w:pPr>
            <w:r>
              <w:t>0 %</w:t>
            </w:r>
          </w:p>
        </w:tc>
        <w:tc>
          <w:tcPr>
            <w:tcW w:w="0" w:type="auto"/>
          </w:tcPr>
          <w:p w:rsidR="00232CF8" w:rsidRDefault="009A747F">
            <w:pPr>
              <w:pStyle w:val="Compact"/>
              <w:jc w:val="center"/>
            </w:pPr>
            <w:r>
              <w:t>0 %</w:t>
            </w:r>
          </w:p>
        </w:tc>
        <w:tc>
          <w:tcPr>
            <w:tcW w:w="0" w:type="auto"/>
          </w:tcPr>
          <w:p w:rsidR="00232CF8" w:rsidRDefault="009A747F">
            <w:pPr>
              <w:pStyle w:val="Compact"/>
              <w:jc w:val="center"/>
            </w:pPr>
            <w:r>
              <w:rPr>
                <w:b/>
              </w:rPr>
              <w:t>33 %</w:t>
            </w:r>
          </w:p>
        </w:tc>
      </w:tr>
      <w:tr w:rsidR="00232CF8">
        <w:tc>
          <w:tcPr>
            <w:tcW w:w="0" w:type="auto"/>
          </w:tcPr>
          <w:p w:rsidR="00232CF8" w:rsidRDefault="009A747F">
            <w:pPr>
              <w:pStyle w:val="Compact"/>
              <w:jc w:val="center"/>
            </w:pPr>
            <w:r>
              <w:rPr>
                <w:b/>
              </w:rPr>
              <w:t>Weighted Mean</w:t>
            </w:r>
          </w:p>
        </w:tc>
        <w:tc>
          <w:tcPr>
            <w:tcW w:w="0" w:type="auto"/>
          </w:tcPr>
          <w:p w:rsidR="00232CF8" w:rsidRDefault="009A747F">
            <w:pPr>
              <w:pStyle w:val="Compact"/>
              <w:jc w:val="center"/>
            </w:pPr>
            <w:r>
              <w:rPr>
                <w:b/>
              </w:rPr>
              <w:t>65 %</w:t>
            </w:r>
          </w:p>
        </w:tc>
        <w:tc>
          <w:tcPr>
            <w:tcW w:w="0" w:type="auto"/>
          </w:tcPr>
          <w:p w:rsidR="00232CF8" w:rsidRDefault="009A747F">
            <w:pPr>
              <w:pStyle w:val="Compact"/>
              <w:jc w:val="center"/>
            </w:pPr>
            <w:r>
              <w:rPr>
                <w:b/>
              </w:rPr>
              <w:t>51 %</w:t>
            </w:r>
          </w:p>
        </w:tc>
        <w:tc>
          <w:tcPr>
            <w:tcW w:w="0" w:type="auto"/>
          </w:tcPr>
          <w:p w:rsidR="00232CF8" w:rsidRDefault="009A747F">
            <w:pPr>
              <w:pStyle w:val="Compact"/>
              <w:jc w:val="center"/>
            </w:pPr>
            <w:r>
              <w:rPr>
                <w:b/>
              </w:rPr>
              <w:t>76 %</w:t>
            </w:r>
          </w:p>
        </w:tc>
        <w:tc>
          <w:tcPr>
            <w:tcW w:w="0" w:type="auto"/>
          </w:tcPr>
          <w:p w:rsidR="00232CF8" w:rsidRDefault="009A747F">
            <w:pPr>
              <w:pStyle w:val="Compact"/>
              <w:jc w:val="center"/>
            </w:pPr>
            <w:r>
              <w:rPr>
                <w:b/>
              </w:rPr>
              <w:t>64 %</w:t>
            </w:r>
          </w:p>
        </w:tc>
      </w:tr>
    </w:tbl>
    <w:p w:rsidR="00732F5E" w:rsidRDefault="00732F5E" w:rsidP="00732F5E"/>
    <w:p w:rsidR="00BB36DF" w:rsidRDefault="00BB36DF" w:rsidP="00732F5E"/>
    <w:p w:rsidR="00BB36DF" w:rsidRDefault="00BB36DF" w:rsidP="00732F5E"/>
    <w:p w:rsidR="00BB36DF" w:rsidRDefault="00BB36DF" w:rsidP="00732F5E"/>
    <w:p w:rsidR="00232CF8" w:rsidRDefault="00154B04">
      <w:pPr>
        <w:pStyle w:val="TableCaption"/>
      </w:pPr>
      <w:r w:rsidRPr="00154B04">
        <w:rPr>
          <w:b/>
        </w:rPr>
        <w:lastRenderedPageBreak/>
        <w:t>Table 4</w:t>
      </w:r>
      <w:r w:rsidR="005A7B73">
        <w:rPr>
          <w:b/>
        </w:rPr>
        <w:t>.</w:t>
      </w:r>
      <w:r w:rsidRPr="00154B04">
        <w:rPr>
          <w:b/>
        </w:rPr>
        <w:t>4</w:t>
      </w:r>
      <w:r w:rsidR="009A747F">
        <w:rPr>
          <w:b/>
        </w:rPr>
        <w:t>:</w:t>
      </w:r>
      <w:r w:rsidR="0033609E">
        <w:t xml:space="preserve"> Relative bias </w:t>
      </w:r>
      <w:r w:rsidR="009A747F">
        <w:t>per modal age per reader, the relative bias of all readers combined per modal age and a weighted mean of the relative bias per reader</w:t>
      </w:r>
    </w:p>
    <w:tbl>
      <w:tblPr>
        <w:tblW w:w="4791" w:type="pct"/>
        <w:tblLook w:val="07E0" w:firstRow="1" w:lastRow="1" w:firstColumn="1" w:lastColumn="1" w:noHBand="1" w:noVBand="1"/>
      </w:tblPr>
      <w:tblGrid>
        <w:gridCol w:w="3550"/>
        <w:gridCol w:w="1912"/>
        <w:gridCol w:w="1727"/>
        <w:gridCol w:w="1727"/>
        <w:gridCol w:w="1388"/>
      </w:tblGrid>
      <w:tr w:rsidR="00232CF8">
        <w:tc>
          <w:tcPr>
            <w:tcW w:w="0" w:type="auto"/>
            <w:tcBorders>
              <w:bottom w:val="single" w:sz="0" w:space="0" w:color="auto"/>
            </w:tcBorders>
            <w:vAlign w:val="bottom"/>
          </w:tcPr>
          <w:p w:rsidR="00232CF8" w:rsidRDefault="009A747F">
            <w:pPr>
              <w:pStyle w:val="Compact"/>
              <w:jc w:val="center"/>
            </w:pPr>
            <w:r>
              <w:rPr>
                <w:b/>
              </w:rPr>
              <w:t>Modal age</w:t>
            </w:r>
          </w:p>
        </w:tc>
        <w:tc>
          <w:tcPr>
            <w:tcW w:w="0" w:type="auto"/>
            <w:tcBorders>
              <w:bottom w:val="single" w:sz="0" w:space="0" w:color="auto"/>
            </w:tcBorders>
            <w:vAlign w:val="bottom"/>
          </w:tcPr>
          <w:p w:rsidR="00232CF8" w:rsidRDefault="009A747F">
            <w:pPr>
              <w:pStyle w:val="Compact"/>
              <w:jc w:val="center"/>
            </w:pPr>
            <w:r>
              <w:rPr>
                <w:b/>
              </w:rPr>
              <w:t>R02 DK</w:t>
            </w:r>
          </w:p>
        </w:tc>
        <w:tc>
          <w:tcPr>
            <w:tcW w:w="0" w:type="auto"/>
            <w:tcBorders>
              <w:bottom w:val="single" w:sz="0" w:space="0" w:color="auto"/>
            </w:tcBorders>
            <w:vAlign w:val="bottom"/>
          </w:tcPr>
          <w:p w:rsidR="00232CF8" w:rsidRDefault="009A747F">
            <w:pPr>
              <w:pStyle w:val="Compact"/>
              <w:jc w:val="center"/>
            </w:pPr>
            <w:r>
              <w:rPr>
                <w:b/>
              </w:rPr>
              <w:t>R04 IE</w:t>
            </w:r>
          </w:p>
        </w:tc>
        <w:tc>
          <w:tcPr>
            <w:tcW w:w="0" w:type="auto"/>
            <w:tcBorders>
              <w:bottom w:val="single" w:sz="0" w:space="0" w:color="auto"/>
            </w:tcBorders>
            <w:vAlign w:val="bottom"/>
          </w:tcPr>
          <w:p w:rsidR="00232CF8" w:rsidRDefault="009A747F">
            <w:pPr>
              <w:pStyle w:val="Compact"/>
              <w:jc w:val="center"/>
            </w:pPr>
            <w:r>
              <w:rPr>
                <w:b/>
              </w:rPr>
              <w:t>R06 IE</w:t>
            </w:r>
          </w:p>
        </w:tc>
        <w:tc>
          <w:tcPr>
            <w:tcW w:w="0" w:type="auto"/>
            <w:tcBorders>
              <w:bottom w:val="single" w:sz="0" w:space="0" w:color="auto"/>
            </w:tcBorders>
            <w:vAlign w:val="bottom"/>
          </w:tcPr>
          <w:p w:rsidR="00232CF8" w:rsidRDefault="009A747F">
            <w:pPr>
              <w:pStyle w:val="Compact"/>
              <w:jc w:val="center"/>
            </w:pPr>
            <w:r>
              <w:rPr>
                <w:b/>
              </w:rPr>
              <w:t>all</w:t>
            </w:r>
          </w:p>
        </w:tc>
      </w:tr>
      <w:tr w:rsidR="00232CF8">
        <w:tc>
          <w:tcPr>
            <w:tcW w:w="0" w:type="auto"/>
          </w:tcPr>
          <w:p w:rsidR="00232CF8" w:rsidRDefault="009A747F">
            <w:pPr>
              <w:pStyle w:val="Compact"/>
              <w:jc w:val="center"/>
            </w:pPr>
            <w:r>
              <w:t>1</w:t>
            </w:r>
          </w:p>
        </w:tc>
        <w:tc>
          <w:tcPr>
            <w:tcW w:w="0" w:type="auto"/>
          </w:tcPr>
          <w:p w:rsidR="00232CF8" w:rsidRDefault="009A747F">
            <w:pPr>
              <w:pStyle w:val="Compact"/>
              <w:jc w:val="center"/>
            </w:pPr>
            <w:r>
              <w:t>0.30</w:t>
            </w:r>
          </w:p>
        </w:tc>
        <w:tc>
          <w:tcPr>
            <w:tcW w:w="0" w:type="auto"/>
          </w:tcPr>
          <w:p w:rsidR="00232CF8" w:rsidRDefault="009A747F">
            <w:pPr>
              <w:pStyle w:val="Compact"/>
              <w:jc w:val="center"/>
            </w:pPr>
            <w:r>
              <w:t>0.00</w:t>
            </w:r>
          </w:p>
        </w:tc>
        <w:tc>
          <w:tcPr>
            <w:tcW w:w="0" w:type="auto"/>
          </w:tcPr>
          <w:p w:rsidR="00232CF8" w:rsidRDefault="009A747F">
            <w:pPr>
              <w:pStyle w:val="Compact"/>
              <w:jc w:val="center"/>
            </w:pPr>
            <w:r>
              <w:t>0.20</w:t>
            </w:r>
          </w:p>
        </w:tc>
        <w:tc>
          <w:tcPr>
            <w:tcW w:w="0" w:type="auto"/>
          </w:tcPr>
          <w:p w:rsidR="00232CF8" w:rsidRDefault="009A747F">
            <w:pPr>
              <w:pStyle w:val="Compact"/>
              <w:jc w:val="center"/>
            </w:pPr>
            <w:r>
              <w:rPr>
                <w:b/>
              </w:rPr>
              <w:t>0.17</w:t>
            </w:r>
          </w:p>
        </w:tc>
      </w:tr>
      <w:tr w:rsidR="00232CF8">
        <w:tc>
          <w:tcPr>
            <w:tcW w:w="0" w:type="auto"/>
          </w:tcPr>
          <w:p w:rsidR="00232CF8" w:rsidRDefault="009A747F">
            <w:pPr>
              <w:pStyle w:val="Compact"/>
              <w:jc w:val="center"/>
            </w:pPr>
            <w:r>
              <w:t>2</w:t>
            </w:r>
          </w:p>
        </w:tc>
        <w:tc>
          <w:tcPr>
            <w:tcW w:w="0" w:type="auto"/>
          </w:tcPr>
          <w:p w:rsidR="00232CF8" w:rsidRDefault="009A747F">
            <w:pPr>
              <w:pStyle w:val="Compact"/>
              <w:jc w:val="center"/>
            </w:pPr>
            <w:r>
              <w:t>0.26</w:t>
            </w:r>
          </w:p>
        </w:tc>
        <w:tc>
          <w:tcPr>
            <w:tcW w:w="0" w:type="auto"/>
          </w:tcPr>
          <w:p w:rsidR="00232CF8" w:rsidRDefault="009A747F">
            <w:pPr>
              <w:pStyle w:val="Compact"/>
              <w:jc w:val="center"/>
            </w:pPr>
            <w:r>
              <w:t>0.18</w:t>
            </w:r>
          </w:p>
        </w:tc>
        <w:tc>
          <w:tcPr>
            <w:tcW w:w="0" w:type="auto"/>
          </w:tcPr>
          <w:p w:rsidR="00232CF8" w:rsidRDefault="009A747F">
            <w:pPr>
              <w:pStyle w:val="Compact"/>
              <w:jc w:val="center"/>
            </w:pPr>
            <w:r>
              <w:t>0.26</w:t>
            </w:r>
          </w:p>
        </w:tc>
        <w:tc>
          <w:tcPr>
            <w:tcW w:w="0" w:type="auto"/>
          </w:tcPr>
          <w:p w:rsidR="00232CF8" w:rsidRDefault="009A747F">
            <w:pPr>
              <w:pStyle w:val="Compact"/>
              <w:jc w:val="center"/>
            </w:pPr>
            <w:r>
              <w:rPr>
                <w:b/>
              </w:rPr>
              <w:t>0.24</w:t>
            </w:r>
          </w:p>
        </w:tc>
      </w:tr>
      <w:tr w:rsidR="00232CF8">
        <w:tc>
          <w:tcPr>
            <w:tcW w:w="0" w:type="auto"/>
          </w:tcPr>
          <w:p w:rsidR="00232CF8" w:rsidRDefault="009A747F">
            <w:pPr>
              <w:pStyle w:val="Compact"/>
              <w:jc w:val="center"/>
            </w:pPr>
            <w:r>
              <w:t>3</w:t>
            </w:r>
          </w:p>
        </w:tc>
        <w:tc>
          <w:tcPr>
            <w:tcW w:w="0" w:type="auto"/>
          </w:tcPr>
          <w:p w:rsidR="00232CF8" w:rsidRDefault="009A747F">
            <w:pPr>
              <w:pStyle w:val="Compact"/>
              <w:jc w:val="center"/>
            </w:pPr>
            <w:r>
              <w:t>0.11</w:t>
            </w:r>
          </w:p>
        </w:tc>
        <w:tc>
          <w:tcPr>
            <w:tcW w:w="0" w:type="auto"/>
          </w:tcPr>
          <w:p w:rsidR="00232CF8" w:rsidRDefault="009A747F">
            <w:pPr>
              <w:pStyle w:val="Compact"/>
              <w:jc w:val="center"/>
            </w:pPr>
            <w:r>
              <w:t>-0.23</w:t>
            </w:r>
          </w:p>
        </w:tc>
        <w:tc>
          <w:tcPr>
            <w:tcW w:w="0" w:type="auto"/>
          </w:tcPr>
          <w:p w:rsidR="00232CF8" w:rsidRDefault="009A747F">
            <w:pPr>
              <w:pStyle w:val="Compact"/>
              <w:jc w:val="center"/>
            </w:pPr>
            <w:r>
              <w:t>0.46</w:t>
            </w:r>
          </w:p>
        </w:tc>
        <w:tc>
          <w:tcPr>
            <w:tcW w:w="0" w:type="auto"/>
          </w:tcPr>
          <w:p w:rsidR="00232CF8" w:rsidRDefault="009A747F">
            <w:pPr>
              <w:pStyle w:val="Compact"/>
              <w:jc w:val="center"/>
            </w:pPr>
            <w:r>
              <w:rPr>
                <w:b/>
              </w:rPr>
              <w:t>0.11</w:t>
            </w:r>
          </w:p>
        </w:tc>
      </w:tr>
      <w:tr w:rsidR="00232CF8">
        <w:tc>
          <w:tcPr>
            <w:tcW w:w="0" w:type="auto"/>
          </w:tcPr>
          <w:p w:rsidR="00232CF8" w:rsidRDefault="009A747F">
            <w:pPr>
              <w:pStyle w:val="Compact"/>
              <w:jc w:val="center"/>
            </w:pPr>
            <w:r>
              <w:t>4</w:t>
            </w:r>
          </w:p>
        </w:tc>
        <w:tc>
          <w:tcPr>
            <w:tcW w:w="0" w:type="auto"/>
          </w:tcPr>
          <w:p w:rsidR="00232CF8" w:rsidRDefault="009A747F">
            <w:pPr>
              <w:pStyle w:val="Compact"/>
              <w:jc w:val="center"/>
            </w:pPr>
            <w:r>
              <w:t>0.18</w:t>
            </w:r>
          </w:p>
        </w:tc>
        <w:tc>
          <w:tcPr>
            <w:tcW w:w="0" w:type="auto"/>
          </w:tcPr>
          <w:p w:rsidR="00232CF8" w:rsidRDefault="009A747F">
            <w:pPr>
              <w:pStyle w:val="Compact"/>
              <w:jc w:val="center"/>
            </w:pPr>
            <w:r>
              <w:t>0.36</w:t>
            </w:r>
          </w:p>
        </w:tc>
        <w:tc>
          <w:tcPr>
            <w:tcW w:w="0" w:type="auto"/>
          </w:tcPr>
          <w:p w:rsidR="00232CF8" w:rsidRDefault="009A747F">
            <w:pPr>
              <w:pStyle w:val="Compact"/>
              <w:jc w:val="center"/>
            </w:pPr>
            <w:r>
              <w:t>0.27</w:t>
            </w:r>
          </w:p>
        </w:tc>
        <w:tc>
          <w:tcPr>
            <w:tcW w:w="0" w:type="auto"/>
          </w:tcPr>
          <w:p w:rsidR="00232CF8" w:rsidRDefault="009A747F">
            <w:pPr>
              <w:pStyle w:val="Compact"/>
              <w:jc w:val="center"/>
            </w:pPr>
            <w:r>
              <w:rPr>
                <w:b/>
              </w:rPr>
              <w:t>0.27</w:t>
            </w:r>
          </w:p>
        </w:tc>
      </w:tr>
      <w:tr w:rsidR="00232CF8">
        <w:tc>
          <w:tcPr>
            <w:tcW w:w="0" w:type="auto"/>
          </w:tcPr>
          <w:p w:rsidR="00232CF8" w:rsidRDefault="009A747F">
            <w:pPr>
              <w:pStyle w:val="Compact"/>
              <w:jc w:val="center"/>
            </w:pPr>
            <w:r>
              <w:t>5</w:t>
            </w:r>
          </w:p>
        </w:tc>
        <w:tc>
          <w:tcPr>
            <w:tcW w:w="0" w:type="auto"/>
          </w:tcPr>
          <w:p w:rsidR="00232CF8" w:rsidRDefault="009A747F">
            <w:pPr>
              <w:pStyle w:val="Compact"/>
              <w:jc w:val="center"/>
            </w:pPr>
            <w:r>
              <w:t>0.00</w:t>
            </w:r>
          </w:p>
        </w:tc>
        <w:tc>
          <w:tcPr>
            <w:tcW w:w="0" w:type="auto"/>
          </w:tcPr>
          <w:p w:rsidR="00232CF8" w:rsidRDefault="009A747F">
            <w:pPr>
              <w:pStyle w:val="Compact"/>
              <w:jc w:val="center"/>
            </w:pPr>
            <w:r>
              <w:t>0.00</w:t>
            </w:r>
          </w:p>
        </w:tc>
        <w:tc>
          <w:tcPr>
            <w:tcW w:w="0" w:type="auto"/>
          </w:tcPr>
          <w:p w:rsidR="00232CF8" w:rsidRDefault="009A747F">
            <w:pPr>
              <w:pStyle w:val="Compact"/>
              <w:jc w:val="center"/>
            </w:pPr>
            <w:r>
              <w:t>0.33</w:t>
            </w:r>
          </w:p>
        </w:tc>
        <w:tc>
          <w:tcPr>
            <w:tcW w:w="0" w:type="auto"/>
          </w:tcPr>
          <w:p w:rsidR="00232CF8" w:rsidRDefault="009A747F">
            <w:pPr>
              <w:pStyle w:val="Compact"/>
              <w:jc w:val="center"/>
            </w:pPr>
            <w:r>
              <w:rPr>
                <w:b/>
              </w:rPr>
              <w:t>0.11</w:t>
            </w:r>
          </w:p>
        </w:tc>
      </w:tr>
      <w:tr w:rsidR="00232CF8">
        <w:tc>
          <w:tcPr>
            <w:tcW w:w="0" w:type="auto"/>
          </w:tcPr>
          <w:p w:rsidR="00232CF8" w:rsidRDefault="009A747F">
            <w:pPr>
              <w:pStyle w:val="Compact"/>
              <w:jc w:val="center"/>
            </w:pPr>
            <w:r>
              <w:t>6</w:t>
            </w:r>
          </w:p>
        </w:tc>
        <w:tc>
          <w:tcPr>
            <w:tcW w:w="0" w:type="auto"/>
          </w:tcPr>
          <w:p w:rsidR="00232CF8" w:rsidRDefault="009A747F">
            <w:pPr>
              <w:pStyle w:val="Compact"/>
              <w:jc w:val="center"/>
            </w:pPr>
            <w:r>
              <w:t>0.20</w:t>
            </w:r>
          </w:p>
        </w:tc>
        <w:tc>
          <w:tcPr>
            <w:tcW w:w="0" w:type="auto"/>
          </w:tcPr>
          <w:p w:rsidR="00232CF8" w:rsidRDefault="009A747F">
            <w:pPr>
              <w:pStyle w:val="Compact"/>
              <w:jc w:val="center"/>
            </w:pPr>
            <w:r>
              <w:t>1.60</w:t>
            </w:r>
          </w:p>
        </w:tc>
        <w:tc>
          <w:tcPr>
            <w:tcW w:w="0" w:type="auto"/>
          </w:tcPr>
          <w:p w:rsidR="00232CF8" w:rsidRDefault="009A747F">
            <w:pPr>
              <w:pStyle w:val="Compact"/>
              <w:jc w:val="center"/>
            </w:pPr>
            <w:r>
              <w:t>0.40</w:t>
            </w:r>
          </w:p>
        </w:tc>
        <w:tc>
          <w:tcPr>
            <w:tcW w:w="0" w:type="auto"/>
          </w:tcPr>
          <w:p w:rsidR="00232CF8" w:rsidRDefault="009A747F">
            <w:pPr>
              <w:pStyle w:val="Compact"/>
              <w:jc w:val="center"/>
            </w:pPr>
            <w:r>
              <w:rPr>
                <w:b/>
              </w:rPr>
              <w:t>0.73</w:t>
            </w:r>
          </w:p>
        </w:tc>
      </w:tr>
      <w:tr w:rsidR="00232CF8">
        <w:tc>
          <w:tcPr>
            <w:tcW w:w="0" w:type="auto"/>
          </w:tcPr>
          <w:p w:rsidR="00232CF8" w:rsidRDefault="009A747F">
            <w:pPr>
              <w:pStyle w:val="Compact"/>
              <w:jc w:val="center"/>
            </w:pPr>
            <w:r>
              <w:t>7</w:t>
            </w:r>
          </w:p>
        </w:tc>
        <w:tc>
          <w:tcPr>
            <w:tcW w:w="0" w:type="auto"/>
          </w:tcPr>
          <w:p w:rsidR="00232CF8" w:rsidRDefault="009A747F">
            <w:pPr>
              <w:pStyle w:val="Compact"/>
              <w:jc w:val="center"/>
            </w:pPr>
            <w:r>
              <w:t>0.50</w:t>
            </w:r>
          </w:p>
        </w:tc>
        <w:tc>
          <w:tcPr>
            <w:tcW w:w="0" w:type="auto"/>
          </w:tcPr>
          <w:p w:rsidR="00232CF8" w:rsidRDefault="009A747F">
            <w:pPr>
              <w:pStyle w:val="Compact"/>
              <w:jc w:val="center"/>
            </w:pPr>
            <w:r>
              <w:t>2.00</w:t>
            </w:r>
          </w:p>
        </w:tc>
        <w:tc>
          <w:tcPr>
            <w:tcW w:w="0" w:type="auto"/>
          </w:tcPr>
          <w:p w:rsidR="00232CF8" w:rsidRDefault="009A747F">
            <w:pPr>
              <w:pStyle w:val="Compact"/>
              <w:jc w:val="center"/>
            </w:pPr>
            <w:r>
              <w:t>0.00</w:t>
            </w:r>
          </w:p>
        </w:tc>
        <w:tc>
          <w:tcPr>
            <w:tcW w:w="0" w:type="auto"/>
          </w:tcPr>
          <w:p w:rsidR="00232CF8" w:rsidRDefault="009A747F">
            <w:pPr>
              <w:pStyle w:val="Compact"/>
              <w:jc w:val="center"/>
            </w:pPr>
            <w:r>
              <w:rPr>
                <w:b/>
              </w:rPr>
              <w:t>0.83</w:t>
            </w:r>
          </w:p>
        </w:tc>
      </w:tr>
      <w:tr w:rsidR="00232CF8">
        <w:tc>
          <w:tcPr>
            <w:tcW w:w="0" w:type="auto"/>
          </w:tcPr>
          <w:p w:rsidR="00232CF8" w:rsidRDefault="009A747F">
            <w:pPr>
              <w:pStyle w:val="Compact"/>
              <w:jc w:val="center"/>
            </w:pPr>
            <w:r>
              <w:t>8</w:t>
            </w:r>
          </w:p>
        </w:tc>
        <w:tc>
          <w:tcPr>
            <w:tcW w:w="0" w:type="auto"/>
          </w:tcPr>
          <w:p w:rsidR="00232CF8" w:rsidRDefault="009A747F">
            <w:pPr>
              <w:pStyle w:val="Compact"/>
              <w:jc w:val="center"/>
            </w:pPr>
            <w:r>
              <w:t>0.17</w:t>
            </w:r>
          </w:p>
        </w:tc>
        <w:tc>
          <w:tcPr>
            <w:tcW w:w="0" w:type="auto"/>
          </w:tcPr>
          <w:p w:rsidR="00232CF8" w:rsidRDefault="009A747F">
            <w:pPr>
              <w:pStyle w:val="Compact"/>
              <w:jc w:val="center"/>
            </w:pPr>
            <w:r>
              <w:t>3.17</w:t>
            </w:r>
          </w:p>
        </w:tc>
        <w:tc>
          <w:tcPr>
            <w:tcW w:w="0" w:type="auto"/>
          </w:tcPr>
          <w:p w:rsidR="00232CF8" w:rsidRDefault="009A747F">
            <w:pPr>
              <w:pStyle w:val="Compact"/>
              <w:jc w:val="center"/>
            </w:pPr>
            <w:r>
              <w:t>0.00</w:t>
            </w:r>
          </w:p>
        </w:tc>
        <w:tc>
          <w:tcPr>
            <w:tcW w:w="0" w:type="auto"/>
          </w:tcPr>
          <w:p w:rsidR="00232CF8" w:rsidRDefault="009A747F">
            <w:pPr>
              <w:pStyle w:val="Compact"/>
              <w:jc w:val="center"/>
            </w:pPr>
            <w:r>
              <w:rPr>
                <w:b/>
              </w:rPr>
              <w:t>1.11</w:t>
            </w:r>
          </w:p>
        </w:tc>
      </w:tr>
      <w:tr w:rsidR="00232CF8">
        <w:tc>
          <w:tcPr>
            <w:tcW w:w="0" w:type="auto"/>
          </w:tcPr>
          <w:p w:rsidR="00232CF8" w:rsidRDefault="009A747F">
            <w:pPr>
              <w:pStyle w:val="Compact"/>
              <w:jc w:val="center"/>
            </w:pPr>
            <w:r>
              <w:t>9</w:t>
            </w:r>
          </w:p>
        </w:tc>
        <w:tc>
          <w:tcPr>
            <w:tcW w:w="0" w:type="auto"/>
          </w:tcPr>
          <w:p w:rsidR="00232CF8" w:rsidRDefault="009A747F">
            <w:pPr>
              <w:pStyle w:val="Compact"/>
              <w:jc w:val="center"/>
            </w:pPr>
            <w:r>
              <w:t>1.00</w:t>
            </w:r>
          </w:p>
        </w:tc>
        <w:tc>
          <w:tcPr>
            <w:tcW w:w="0" w:type="auto"/>
          </w:tcPr>
          <w:p w:rsidR="00232CF8" w:rsidRDefault="009A747F">
            <w:pPr>
              <w:pStyle w:val="Compact"/>
              <w:jc w:val="center"/>
            </w:pPr>
            <w:r>
              <w:t>4.00</w:t>
            </w:r>
          </w:p>
        </w:tc>
        <w:tc>
          <w:tcPr>
            <w:tcW w:w="0" w:type="auto"/>
          </w:tcPr>
          <w:p w:rsidR="00232CF8" w:rsidRDefault="009A747F">
            <w:pPr>
              <w:pStyle w:val="Compact"/>
              <w:jc w:val="center"/>
            </w:pPr>
            <w:r>
              <w:t>0.00</w:t>
            </w:r>
          </w:p>
        </w:tc>
        <w:tc>
          <w:tcPr>
            <w:tcW w:w="0" w:type="auto"/>
          </w:tcPr>
          <w:p w:rsidR="00232CF8" w:rsidRDefault="009A747F">
            <w:pPr>
              <w:pStyle w:val="Compact"/>
              <w:jc w:val="center"/>
            </w:pPr>
            <w:r>
              <w:rPr>
                <w:b/>
              </w:rPr>
              <w:t>1.67</w:t>
            </w:r>
          </w:p>
        </w:tc>
      </w:tr>
      <w:tr w:rsidR="00232CF8">
        <w:tc>
          <w:tcPr>
            <w:tcW w:w="0" w:type="auto"/>
          </w:tcPr>
          <w:p w:rsidR="00232CF8" w:rsidRDefault="009A747F">
            <w:pPr>
              <w:pStyle w:val="Compact"/>
              <w:jc w:val="center"/>
            </w:pPr>
            <w:r>
              <w:t>10</w:t>
            </w:r>
          </w:p>
        </w:tc>
        <w:tc>
          <w:tcPr>
            <w:tcW w:w="0" w:type="auto"/>
          </w:tcPr>
          <w:p w:rsidR="00232CF8" w:rsidRDefault="009A747F">
            <w:pPr>
              <w:pStyle w:val="Compact"/>
              <w:jc w:val="center"/>
            </w:pPr>
            <w:r>
              <w:t>3.00</w:t>
            </w:r>
          </w:p>
        </w:tc>
        <w:tc>
          <w:tcPr>
            <w:tcW w:w="0" w:type="auto"/>
          </w:tcPr>
          <w:p w:rsidR="00232CF8" w:rsidRDefault="009A747F">
            <w:pPr>
              <w:pStyle w:val="Compact"/>
              <w:jc w:val="center"/>
            </w:pPr>
            <w:r>
              <w:t>5.17</w:t>
            </w:r>
          </w:p>
        </w:tc>
        <w:tc>
          <w:tcPr>
            <w:tcW w:w="0" w:type="auto"/>
          </w:tcPr>
          <w:p w:rsidR="00232CF8" w:rsidRDefault="009A747F">
            <w:pPr>
              <w:pStyle w:val="Compact"/>
              <w:jc w:val="center"/>
            </w:pPr>
            <w:r>
              <w:t>0.00</w:t>
            </w:r>
          </w:p>
        </w:tc>
        <w:tc>
          <w:tcPr>
            <w:tcW w:w="0" w:type="auto"/>
          </w:tcPr>
          <w:p w:rsidR="00232CF8" w:rsidRDefault="009A747F">
            <w:pPr>
              <w:pStyle w:val="Compact"/>
              <w:jc w:val="center"/>
            </w:pPr>
            <w:r>
              <w:rPr>
                <w:b/>
              </w:rPr>
              <w:t>2.72</w:t>
            </w:r>
          </w:p>
        </w:tc>
      </w:tr>
      <w:tr w:rsidR="00232CF8">
        <w:tc>
          <w:tcPr>
            <w:tcW w:w="0" w:type="auto"/>
          </w:tcPr>
          <w:p w:rsidR="00232CF8" w:rsidRDefault="009A747F">
            <w:pPr>
              <w:pStyle w:val="Compact"/>
              <w:jc w:val="center"/>
            </w:pPr>
            <w:r>
              <w:t>11</w:t>
            </w:r>
          </w:p>
        </w:tc>
        <w:tc>
          <w:tcPr>
            <w:tcW w:w="0" w:type="auto"/>
          </w:tcPr>
          <w:p w:rsidR="00232CF8" w:rsidRDefault="009A747F">
            <w:pPr>
              <w:pStyle w:val="Compact"/>
              <w:jc w:val="center"/>
            </w:pPr>
            <w:r>
              <w:t>4.50</w:t>
            </w:r>
          </w:p>
        </w:tc>
        <w:tc>
          <w:tcPr>
            <w:tcW w:w="0" w:type="auto"/>
          </w:tcPr>
          <w:p w:rsidR="00232CF8" w:rsidRDefault="009A747F">
            <w:pPr>
              <w:pStyle w:val="Compact"/>
              <w:jc w:val="center"/>
            </w:pPr>
            <w:r>
              <w:t>4.25</w:t>
            </w:r>
          </w:p>
        </w:tc>
        <w:tc>
          <w:tcPr>
            <w:tcW w:w="0" w:type="auto"/>
          </w:tcPr>
          <w:p w:rsidR="00232CF8" w:rsidRDefault="009A747F">
            <w:pPr>
              <w:pStyle w:val="Compact"/>
              <w:jc w:val="center"/>
            </w:pPr>
            <w:r>
              <w:t>0.25</w:t>
            </w:r>
          </w:p>
        </w:tc>
        <w:tc>
          <w:tcPr>
            <w:tcW w:w="0" w:type="auto"/>
          </w:tcPr>
          <w:p w:rsidR="00232CF8" w:rsidRDefault="009A747F">
            <w:pPr>
              <w:pStyle w:val="Compact"/>
              <w:jc w:val="center"/>
            </w:pPr>
            <w:r>
              <w:rPr>
                <w:b/>
              </w:rPr>
              <w:t>3.00</w:t>
            </w:r>
          </w:p>
        </w:tc>
      </w:tr>
      <w:tr w:rsidR="00232CF8">
        <w:tc>
          <w:tcPr>
            <w:tcW w:w="0" w:type="auto"/>
          </w:tcPr>
          <w:p w:rsidR="00232CF8" w:rsidRDefault="009A747F">
            <w:pPr>
              <w:pStyle w:val="Compact"/>
              <w:jc w:val="center"/>
            </w:pPr>
            <w:r>
              <w:t>12</w:t>
            </w:r>
          </w:p>
        </w:tc>
        <w:tc>
          <w:tcPr>
            <w:tcW w:w="0" w:type="auto"/>
          </w:tcPr>
          <w:p w:rsidR="00232CF8" w:rsidRDefault="009A747F">
            <w:pPr>
              <w:pStyle w:val="Compact"/>
              <w:jc w:val="center"/>
            </w:pPr>
            <w:r>
              <w:t>4.14</w:t>
            </w:r>
          </w:p>
        </w:tc>
        <w:tc>
          <w:tcPr>
            <w:tcW w:w="0" w:type="auto"/>
          </w:tcPr>
          <w:p w:rsidR="00232CF8" w:rsidRDefault="009A747F">
            <w:pPr>
              <w:pStyle w:val="Compact"/>
              <w:jc w:val="center"/>
            </w:pPr>
            <w:r>
              <w:t>5.29</w:t>
            </w:r>
          </w:p>
        </w:tc>
        <w:tc>
          <w:tcPr>
            <w:tcW w:w="0" w:type="auto"/>
          </w:tcPr>
          <w:p w:rsidR="00232CF8" w:rsidRDefault="009A747F">
            <w:pPr>
              <w:pStyle w:val="Compact"/>
              <w:jc w:val="center"/>
            </w:pPr>
            <w:r>
              <w:t>0.00</w:t>
            </w:r>
          </w:p>
        </w:tc>
        <w:tc>
          <w:tcPr>
            <w:tcW w:w="0" w:type="auto"/>
          </w:tcPr>
          <w:p w:rsidR="00232CF8" w:rsidRDefault="009A747F">
            <w:pPr>
              <w:pStyle w:val="Compact"/>
              <w:jc w:val="center"/>
            </w:pPr>
            <w:r>
              <w:rPr>
                <w:b/>
              </w:rPr>
              <w:t>3.14</w:t>
            </w:r>
          </w:p>
        </w:tc>
      </w:tr>
      <w:tr w:rsidR="00232CF8">
        <w:tc>
          <w:tcPr>
            <w:tcW w:w="0" w:type="auto"/>
          </w:tcPr>
          <w:p w:rsidR="00232CF8" w:rsidRDefault="009A747F">
            <w:pPr>
              <w:pStyle w:val="Compact"/>
              <w:jc w:val="center"/>
            </w:pPr>
            <w:r>
              <w:t>13</w:t>
            </w:r>
          </w:p>
        </w:tc>
        <w:tc>
          <w:tcPr>
            <w:tcW w:w="0" w:type="auto"/>
          </w:tcPr>
          <w:p w:rsidR="00232CF8" w:rsidRDefault="009A747F">
            <w:pPr>
              <w:pStyle w:val="Compact"/>
              <w:jc w:val="center"/>
            </w:pPr>
            <w:r>
              <w:t>1.25</w:t>
            </w:r>
          </w:p>
        </w:tc>
        <w:tc>
          <w:tcPr>
            <w:tcW w:w="0" w:type="auto"/>
          </w:tcPr>
          <w:p w:rsidR="00232CF8" w:rsidRDefault="009A747F">
            <w:pPr>
              <w:pStyle w:val="Compact"/>
              <w:jc w:val="center"/>
            </w:pPr>
            <w:r>
              <w:t>3.50</w:t>
            </w:r>
          </w:p>
        </w:tc>
        <w:tc>
          <w:tcPr>
            <w:tcW w:w="0" w:type="auto"/>
          </w:tcPr>
          <w:p w:rsidR="00232CF8" w:rsidRDefault="009A747F">
            <w:pPr>
              <w:pStyle w:val="Compact"/>
              <w:jc w:val="center"/>
            </w:pPr>
            <w:r>
              <w:t>-0.25</w:t>
            </w:r>
          </w:p>
        </w:tc>
        <w:tc>
          <w:tcPr>
            <w:tcW w:w="0" w:type="auto"/>
          </w:tcPr>
          <w:p w:rsidR="00232CF8" w:rsidRDefault="009A747F">
            <w:pPr>
              <w:pStyle w:val="Compact"/>
              <w:jc w:val="center"/>
            </w:pPr>
            <w:r>
              <w:rPr>
                <w:b/>
              </w:rPr>
              <w:t>1.50</w:t>
            </w:r>
          </w:p>
        </w:tc>
      </w:tr>
      <w:tr w:rsidR="00232CF8">
        <w:tc>
          <w:tcPr>
            <w:tcW w:w="0" w:type="auto"/>
          </w:tcPr>
          <w:p w:rsidR="00232CF8" w:rsidRDefault="009A747F">
            <w:pPr>
              <w:pStyle w:val="Compact"/>
              <w:jc w:val="center"/>
            </w:pPr>
            <w:r>
              <w:t>14</w:t>
            </w:r>
          </w:p>
        </w:tc>
        <w:tc>
          <w:tcPr>
            <w:tcW w:w="0" w:type="auto"/>
          </w:tcPr>
          <w:p w:rsidR="00232CF8" w:rsidRDefault="009A747F">
            <w:pPr>
              <w:pStyle w:val="Compact"/>
              <w:jc w:val="center"/>
            </w:pPr>
            <w:r>
              <w:t>1.33</w:t>
            </w:r>
          </w:p>
        </w:tc>
        <w:tc>
          <w:tcPr>
            <w:tcW w:w="0" w:type="auto"/>
          </w:tcPr>
          <w:p w:rsidR="00232CF8" w:rsidRDefault="009A747F">
            <w:pPr>
              <w:pStyle w:val="Compact"/>
              <w:jc w:val="center"/>
            </w:pPr>
            <w:r>
              <w:t>2.33</w:t>
            </w:r>
          </w:p>
        </w:tc>
        <w:tc>
          <w:tcPr>
            <w:tcW w:w="0" w:type="auto"/>
          </w:tcPr>
          <w:p w:rsidR="00232CF8" w:rsidRDefault="009A747F">
            <w:pPr>
              <w:pStyle w:val="Compact"/>
              <w:jc w:val="center"/>
            </w:pPr>
            <w:r>
              <w:t>0.00</w:t>
            </w:r>
          </w:p>
        </w:tc>
        <w:tc>
          <w:tcPr>
            <w:tcW w:w="0" w:type="auto"/>
          </w:tcPr>
          <w:p w:rsidR="00232CF8" w:rsidRDefault="009A747F">
            <w:pPr>
              <w:pStyle w:val="Compact"/>
              <w:jc w:val="center"/>
            </w:pPr>
            <w:r>
              <w:rPr>
                <w:b/>
              </w:rPr>
              <w:t>1.22</w:t>
            </w:r>
          </w:p>
        </w:tc>
      </w:tr>
      <w:tr w:rsidR="00232CF8">
        <w:tc>
          <w:tcPr>
            <w:tcW w:w="0" w:type="auto"/>
          </w:tcPr>
          <w:p w:rsidR="00232CF8" w:rsidRDefault="009A747F">
            <w:pPr>
              <w:pStyle w:val="Compact"/>
              <w:jc w:val="center"/>
            </w:pPr>
            <w:r>
              <w:t>15</w:t>
            </w:r>
          </w:p>
        </w:tc>
        <w:tc>
          <w:tcPr>
            <w:tcW w:w="0" w:type="auto"/>
          </w:tcPr>
          <w:p w:rsidR="00232CF8" w:rsidRDefault="009A747F">
            <w:pPr>
              <w:pStyle w:val="Compact"/>
              <w:jc w:val="center"/>
            </w:pPr>
            <w:r>
              <w:t>0.75</w:t>
            </w:r>
          </w:p>
        </w:tc>
        <w:tc>
          <w:tcPr>
            <w:tcW w:w="0" w:type="auto"/>
          </w:tcPr>
          <w:p w:rsidR="00232CF8" w:rsidRDefault="009A747F">
            <w:pPr>
              <w:pStyle w:val="Compact"/>
              <w:jc w:val="center"/>
            </w:pPr>
            <w:r>
              <w:t>2.50</w:t>
            </w:r>
          </w:p>
        </w:tc>
        <w:tc>
          <w:tcPr>
            <w:tcW w:w="0" w:type="auto"/>
          </w:tcPr>
          <w:p w:rsidR="00232CF8" w:rsidRDefault="009A747F">
            <w:pPr>
              <w:pStyle w:val="Compact"/>
              <w:jc w:val="center"/>
            </w:pPr>
            <w:r>
              <w:t>0.00</w:t>
            </w:r>
          </w:p>
        </w:tc>
        <w:tc>
          <w:tcPr>
            <w:tcW w:w="0" w:type="auto"/>
          </w:tcPr>
          <w:p w:rsidR="00232CF8" w:rsidRDefault="009A747F">
            <w:pPr>
              <w:pStyle w:val="Compact"/>
              <w:jc w:val="center"/>
            </w:pPr>
            <w:r>
              <w:rPr>
                <w:b/>
              </w:rPr>
              <w:t>1.08</w:t>
            </w:r>
          </w:p>
        </w:tc>
      </w:tr>
      <w:tr w:rsidR="00232CF8">
        <w:tc>
          <w:tcPr>
            <w:tcW w:w="0" w:type="auto"/>
          </w:tcPr>
          <w:p w:rsidR="00232CF8" w:rsidRDefault="009A747F">
            <w:pPr>
              <w:pStyle w:val="Compact"/>
              <w:jc w:val="center"/>
            </w:pPr>
            <w:r>
              <w:t>16</w:t>
            </w:r>
          </w:p>
        </w:tc>
        <w:tc>
          <w:tcPr>
            <w:tcW w:w="0" w:type="auto"/>
          </w:tcPr>
          <w:p w:rsidR="00232CF8" w:rsidRDefault="009A747F">
            <w:pPr>
              <w:pStyle w:val="Compact"/>
              <w:jc w:val="center"/>
            </w:pPr>
            <w:r>
              <w:t>0.00</w:t>
            </w:r>
          </w:p>
        </w:tc>
        <w:tc>
          <w:tcPr>
            <w:tcW w:w="0" w:type="auto"/>
          </w:tcPr>
          <w:p w:rsidR="00232CF8" w:rsidRDefault="009A747F">
            <w:pPr>
              <w:pStyle w:val="Compact"/>
              <w:jc w:val="center"/>
            </w:pPr>
            <w:r>
              <w:t>2.75</w:t>
            </w:r>
          </w:p>
        </w:tc>
        <w:tc>
          <w:tcPr>
            <w:tcW w:w="0" w:type="auto"/>
          </w:tcPr>
          <w:p w:rsidR="00232CF8" w:rsidRDefault="009A747F">
            <w:pPr>
              <w:pStyle w:val="Compact"/>
              <w:jc w:val="center"/>
            </w:pPr>
            <w:r>
              <w:t>-1.50</w:t>
            </w:r>
          </w:p>
        </w:tc>
        <w:tc>
          <w:tcPr>
            <w:tcW w:w="0" w:type="auto"/>
          </w:tcPr>
          <w:p w:rsidR="00232CF8" w:rsidRDefault="009A747F">
            <w:pPr>
              <w:pStyle w:val="Compact"/>
              <w:jc w:val="center"/>
            </w:pPr>
            <w:r>
              <w:rPr>
                <w:b/>
              </w:rPr>
              <w:t>0.42</w:t>
            </w:r>
          </w:p>
        </w:tc>
      </w:tr>
      <w:tr w:rsidR="00232CF8">
        <w:tc>
          <w:tcPr>
            <w:tcW w:w="0" w:type="auto"/>
          </w:tcPr>
          <w:p w:rsidR="00232CF8" w:rsidRDefault="009A747F">
            <w:pPr>
              <w:pStyle w:val="Compact"/>
              <w:jc w:val="center"/>
            </w:pPr>
            <w:r>
              <w:t>17</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Default="009A747F">
            <w:pPr>
              <w:pStyle w:val="Compact"/>
              <w:jc w:val="center"/>
            </w:pPr>
            <w:r>
              <w:rPr>
                <w:b/>
              </w:rPr>
              <w:t>-</w:t>
            </w:r>
          </w:p>
        </w:tc>
      </w:tr>
      <w:tr w:rsidR="00232CF8">
        <w:tc>
          <w:tcPr>
            <w:tcW w:w="0" w:type="auto"/>
          </w:tcPr>
          <w:p w:rsidR="00232CF8" w:rsidRDefault="009A747F">
            <w:pPr>
              <w:pStyle w:val="Compact"/>
              <w:jc w:val="center"/>
            </w:pPr>
            <w:r>
              <w:t>18</w:t>
            </w:r>
          </w:p>
        </w:tc>
        <w:tc>
          <w:tcPr>
            <w:tcW w:w="0" w:type="auto"/>
          </w:tcPr>
          <w:p w:rsidR="00232CF8" w:rsidRDefault="009A747F">
            <w:pPr>
              <w:pStyle w:val="Compact"/>
              <w:jc w:val="center"/>
            </w:pPr>
            <w:r>
              <w:t>0.00</w:t>
            </w:r>
          </w:p>
        </w:tc>
        <w:tc>
          <w:tcPr>
            <w:tcW w:w="0" w:type="auto"/>
          </w:tcPr>
          <w:p w:rsidR="00232CF8" w:rsidRDefault="009A747F">
            <w:pPr>
              <w:pStyle w:val="Compact"/>
              <w:jc w:val="center"/>
            </w:pPr>
            <w:r>
              <w:t>3.00</w:t>
            </w:r>
          </w:p>
        </w:tc>
        <w:tc>
          <w:tcPr>
            <w:tcW w:w="0" w:type="auto"/>
          </w:tcPr>
          <w:p w:rsidR="00232CF8" w:rsidRDefault="009A747F">
            <w:pPr>
              <w:pStyle w:val="Compact"/>
              <w:jc w:val="center"/>
            </w:pPr>
            <w:r>
              <w:t>1.00</w:t>
            </w:r>
          </w:p>
        </w:tc>
        <w:tc>
          <w:tcPr>
            <w:tcW w:w="0" w:type="auto"/>
          </w:tcPr>
          <w:p w:rsidR="00232CF8" w:rsidRDefault="009A747F">
            <w:pPr>
              <w:pStyle w:val="Compact"/>
              <w:jc w:val="center"/>
            </w:pPr>
            <w:r>
              <w:rPr>
                <w:b/>
              </w:rPr>
              <w:t>1.33</w:t>
            </w:r>
          </w:p>
        </w:tc>
      </w:tr>
      <w:tr w:rsidR="00232CF8">
        <w:tc>
          <w:tcPr>
            <w:tcW w:w="0" w:type="auto"/>
          </w:tcPr>
          <w:p w:rsidR="00232CF8" w:rsidRDefault="009A747F">
            <w:pPr>
              <w:pStyle w:val="Compact"/>
              <w:jc w:val="center"/>
            </w:pPr>
            <w:r>
              <w:rPr>
                <w:b/>
              </w:rPr>
              <w:t>Weighted Mean</w:t>
            </w:r>
          </w:p>
        </w:tc>
        <w:tc>
          <w:tcPr>
            <w:tcW w:w="0" w:type="auto"/>
          </w:tcPr>
          <w:p w:rsidR="00232CF8" w:rsidRDefault="009A747F">
            <w:pPr>
              <w:pStyle w:val="Compact"/>
              <w:jc w:val="center"/>
            </w:pPr>
            <w:r>
              <w:rPr>
                <w:b/>
              </w:rPr>
              <w:t>0.66</w:t>
            </w:r>
          </w:p>
        </w:tc>
        <w:tc>
          <w:tcPr>
            <w:tcW w:w="0" w:type="auto"/>
          </w:tcPr>
          <w:p w:rsidR="00232CF8" w:rsidRDefault="009A747F">
            <w:pPr>
              <w:pStyle w:val="Compact"/>
              <w:jc w:val="center"/>
            </w:pPr>
            <w:r>
              <w:rPr>
                <w:b/>
              </w:rPr>
              <w:t>1.14</w:t>
            </w:r>
          </w:p>
        </w:tc>
        <w:tc>
          <w:tcPr>
            <w:tcW w:w="0" w:type="auto"/>
          </w:tcPr>
          <w:p w:rsidR="00232CF8" w:rsidRDefault="009A747F">
            <w:pPr>
              <w:pStyle w:val="Compact"/>
              <w:jc w:val="center"/>
            </w:pPr>
            <w:r>
              <w:rPr>
                <w:b/>
              </w:rPr>
              <w:t>0.20</w:t>
            </w:r>
          </w:p>
        </w:tc>
        <w:tc>
          <w:tcPr>
            <w:tcW w:w="0" w:type="auto"/>
          </w:tcPr>
          <w:p w:rsidR="00232CF8" w:rsidRDefault="009A747F">
            <w:pPr>
              <w:pStyle w:val="Compact"/>
              <w:jc w:val="center"/>
            </w:pPr>
            <w:r>
              <w:rPr>
                <w:b/>
              </w:rPr>
              <w:t>0.67</w:t>
            </w:r>
          </w:p>
        </w:tc>
      </w:tr>
    </w:tbl>
    <w:p w:rsidR="008426DC" w:rsidRDefault="008426DC"/>
    <w:p w:rsidR="00C8690A" w:rsidRDefault="008426DC" w:rsidP="008426DC">
      <w:pPr>
        <w:jc w:val="center"/>
      </w:pPr>
      <w:r>
        <w:rPr>
          <w:noProof/>
          <w:lang w:val="en-IE" w:eastAsia="en-IE"/>
        </w:rPr>
        <w:drawing>
          <wp:inline distT="0" distB="0" distL="0" distR="0" wp14:anchorId="011BBDE0" wp14:editId="204FF8DE">
            <wp:extent cx="5619750" cy="4101433"/>
            <wp:effectExtent l="0" t="0" r="0" b="0"/>
            <wp:docPr id="1" name="Picture" descr="Figure X:: Age bias plot for all readers. Mean age recorded +/- 2 stdev of each reader and all readers combined are plotted against modal age. The estimated m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bias_plots_all-1.png"/>
                    <pic:cNvPicPr>
                      <a:picLocks noChangeAspect="1" noChangeArrowheads="1"/>
                    </pic:cNvPicPr>
                  </pic:nvPicPr>
                  <pic:blipFill rotWithShape="1">
                    <a:blip r:embed="rId9"/>
                    <a:srcRect t="6316"/>
                    <a:stretch/>
                  </pic:blipFill>
                  <pic:spPr bwMode="auto">
                    <a:xfrm>
                      <a:off x="0" y="0"/>
                      <a:ext cx="5630058" cy="4108956"/>
                    </a:xfrm>
                    <a:prstGeom prst="rect">
                      <a:avLst/>
                    </a:prstGeom>
                    <a:noFill/>
                    <a:ln>
                      <a:noFill/>
                    </a:ln>
                    <a:extLst>
                      <a:ext uri="{53640926-AAD7-44D8-BBD7-CCE9431645EC}">
                        <a14:shadowObscured xmlns:a14="http://schemas.microsoft.com/office/drawing/2010/main"/>
                      </a:ext>
                    </a:extLst>
                  </pic:spPr>
                </pic:pic>
              </a:graphicData>
            </a:graphic>
          </wp:inline>
        </w:drawing>
      </w:r>
    </w:p>
    <w:p w:rsidR="008426DC" w:rsidRDefault="008426DC" w:rsidP="008426DC">
      <w:pPr>
        <w:pStyle w:val="ImageCaption"/>
      </w:pPr>
      <w:r w:rsidRPr="008426DC">
        <w:rPr>
          <w:b/>
        </w:rPr>
        <w:t>Figure 4</w:t>
      </w:r>
      <w:r w:rsidR="005A7B73">
        <w:rPr>
          <w:b/>
        </w:rPr>
        <w:t>.</w:t>
      </w:r>
      <w:r w:rsidRPr="008426DC">
        <w:rPr>
          <w:b/>
        </w:rPr>
        <w:t>1:</w:t>
      </w:r>
      <w:r>
        <w:t xml:space="preserve"> Age bias plot for all readers. Mean age recorded +/- 2 SD of each reader and all readers combined are plotted against modal age. The estimated mean age corresponds to modal age, if the estimated mean age is on the 1:1 equilibrium line (solid line). Relative bias is the age difference between estimated mean age and modal age.</w:t>
      </w:r>
    </w:p>
    <w:p w:rsidR="00C8690A" w:rsidRDefault="00C8690A"/>
    <w:p w:rsidR="001D5DD5" w:rsidRDefault="001D5DD5" w:rsidP="005D77DA">
      <w:pPr>
        <w:pStyle w:val="BodyText"/>
        <w:spacing w:before="0"/>
      </w:pPr>
      <w:r w:rsidRPr="008426DC">
        <w:t xml:space="preserve">Figure </w:t>
      </w:r>
      <w:r w:rsidR="005A7B73">
        <w:t>4.</w:t>
      </w:r>
      <w:r w:rsidR="008426DC" w:rsidRPr="008426DC">
        <w:t>1</w:t>
      </w:r>
      <w:r>
        <w:t xml:space="preserve"> shows a plot of the overall bias per modal age</w:t>
      </w:r>
      <w:r w:rsidR="00631095">
        <w:t xml:space="preserve"> (and reflect the results in Table 4.4)</w:t>
      </w:r>
      <w:r>
        <w:t xml:space="preserve">. </w:t>
      </w:r>
      <w:r w:rsidR="005D77DA">
        <w:t>A</w:t>
      </w:r>
      <w:r>
        <w:t xml:space="preserve"> sharp increase</w:t>
      </w:r>
      <w:r w:rsidR="005D77DA">
        <w:t xml:space="preserve"> can be observed</w:t>
      </w:r>
      <w:r>
        <w:t xml:space="preserve"> from age 6 to 13 with the </w:t>
      </w:r>
      <w:r w:rsidR="005D77DA">
        <w:t>larg</w:t>
      </w:r>
      <w:r>
        <w:t>est standard deviation at age 10.</w:t>
      </w:r>
      <w:r w:rsidR="005D77DA">
        <w:t xml:space="preserve"> T</w:t>
      </w:r>
      <w:r w:rsidR="00D93C0F">
        <w:t>he plot</w:t>
      </w:r>
      <w:r w:rsidR="005D77DA">
        <w:t xml:space="preserve"> shows that during this age range, </w:t>
      </w:r>
      <w:r w:rsidR="00D93C0F">
        <w:t>when the estimated age disagreed with the modal age, the readers</w:t>
      </w:r>
      <w:r w:rsidR="00DB4455">
        <w:t xml:space="preserve"> aged the otoliths higher than the modal age and over </w:t>
      </w:r>
      <w:r w:rsidR="00D93C0F">
        <w:t>a wide range of ages.</w:t>
      </w:r>
      <w:r>
        <w:t xml:space="preserve"> </w:t>
      </w:r>
      <w:r w:rsidR="00D676E0">
        <w:t>In the case of age 16</w:t>
      </w:r>
      <w:r w:rsidR="005F3656">
        <w:t xml:space="preserve">, the </w:t>
      </w:r>
      <w:r w:rsidR="00D676E0">
        <w:t xml:space="preserve">majority of readings was in agreement with the modal age but when the estimated age disagreed with the modal age, it disagreed over a very wide range of ages. </w:t>
      </w:r>
      <w:r w:rsidR="005F3656">
        <w:t xml:space="preserve"> </w:t>
      </w:r>
    </w:p>
    <w:p w:rsidR="008426DC" w:rsidRPr="00A6048E" w:rsidRDefault="00A6048E">
      <w:pPr>
        <w:pStyle w:val="ImageCaption"/>
        <w:rPr>
          <w:sz w:val="22"/>
          <w:szCs w:val="22"/>
        </w:rPr>
      </w:pPr>
      <w:r>
        <w:rPr>
          <w:sz w:val="22"/>
          <w:szCs w:val="22"/>
        </w:rPr>
        <w:t xml:space="preserve">The </w:t>
      </w:r>
      <w:r w:rsidR="0048572F">
        <w:rPr>
          <w:sz w:val="22"/>
          <w:szCs w:val="22"/>
        </w:rPr>
        <w:t>box and whisker char</w:t>
      </w:r>
      <w:r w:rsidR="008426DC" w:rsidRPr="00A6048E">
        <w:rPr>
          <w:sz w:val="22"/>
          <w:szCs w:val="22"/>
        </w:rPr>
        <w:t xml:space="preserve">t below illustrates the average distance from the centre to the winter rings. </w:t>
      </w:r>
      <w:r w:rsidR="00B7089C">
        <w:rPr>
          <w:sz w:val="22"/>
          <w:szCs w:val="22"/>
        </w:rPr>
        <w:t>Little overlap was</w:t>
      </w:r>
      <w:r w:rsidR="00631095">
        <w:rPr>
          <w:sz w:val="22"/>
          <w:szCs w:val="22"/>
        </w:rPr>
        <w:t xml:space="preserve"> observed at modal ages 1-5 indicating that</w:t>
      </w:r>
      <w:r w:rsidR="00B7089C">
        <w:rPr>
          <w:sz w:val="22"/>
          <w:szCs w:val="22"/>
        </w:rPr>
        <w:t xml:space="preserve"> the readers we</w:t>
      </w:r>
      <w:r w:rsidR="00631095">
        <w:rPr>
          <w:sz w:val="22"/>
          <w:szCs w:val="22"/>
        </w:rPr>
        <w:t xml:space="preserve">re in agreement as to which structures should be counted as the winter rings. </w:t>
      </w:r>
      <w:r w:rsidR="00B7089C">
        <w:rPr>
          <w:sz w:val="22"/>
          <w:szCs w:val="22"/>
        </w:rPr>
        <w:t xml:space="preserve">The chart also </w:t>
      </w:r>
      <w:r w:rsidR="008426DC" w:rsidRPr="00A6048E">
        <w:rPr>
          <w:sz w:val="22"/>
          <w:szCs w:val="22"/>
        </w:rPr>
        <w:t>shows that as age increased, each reader increasingly differed in where they marked the end of the winter ring</w:t>
      </w:r>
      <w:r w:rsidR="00631095">
        <w:rPr>
          <w:sz w:val="22"/>
          <w:szCs w:val="22"/>
        </w:rPr>
        <w:t>s</w:t>
      </w:r>
      <w:r w:rsidR="008426DC" w:rsidRPr="00A6048E">
        <w:rPr>
          <w:sz w:val="22"/>
          <w:szCs w:val="22"/>
        </w:rPr>
        <w:t xml:space="preserve">. This could be a result of the rings being closer together, thus making it difficult to </w:t>
      </w:r>
      <w:r w:rsidR="00B7089C">
        <w:rPr>
          <w:sz w:val="22"/>
          <w:szCs w:val="22"/>
        </w:rPr>
        <w:t>identify which structures we</w:t>
      </w:r>
      <w:r w:rsidR="00631095">
        <w:rPr>
          <w:sz w:val="22"/>
          <w:szCs w:val="22"/>
        </w:rPr>
        <w:t>re in fact the winter rings</w:t>
      </w:r>
      <w:r w:rsidR="0048572F">
        <w:rPr>
          <w:sz w:val="22"/>
          <w:szCs w:val="22"/>
        </w:rPr>
        <w:t xml:space="preserve"> (Figure </w:t>
      </w:r>
      <w:r w:rsidR="005A7B73">
        <w:rPr>
          <w:sz w:val="22"/>
          <w:szCs w:val="22"/>
        </w:rPr>
        <w:t>4.</w:t>
      </w:r>
      <w:r w:rsidR="0048572F">
        <w:rPr>
          <w:sz w:val="22"/>
          <w:szCs w:val="22"/>
        </w:rPr>
        <w:t>2)</w:t>
      </w:r>
      <w:r w:rsidR="008426DC" w:rsidRPr="00A6048E">
        <w:rPr>
          <w:sz w:val="22"/>
          <w:szCs w:val="22"/>
        </w:rPr>
        <w:t xml:space="preserve">. </w:t>
      </w:r>
      <w:r w:rsidR="008426DC" w:rsidRPr="00A6048E">
        <w:rPr>
          <w:sz w:val="22"/>
          <w:szCs w:val="22"/>
        </w:rPr>
        <w:tab/>
      </w:r>
    </w:p>
    <w:p w:rsidR="00D676E0" w:rsidRDefault="008426DC" w:rsidP="008426DC">
      <w:pPr>
        <w:pStyle w:val="ImageCaption"/>
        <w:jc w:val="center"/>
      </w:pPr>
      <w:r>
        <w:rPr>
          <w:noProof/>
          <w:lang w:val="en-IE" w:eastAsia="en-IE" w:bidi="ar-SA"/>
        </w:rPr>
        <w:drawing>
          <wp:inline distT="0" distB="0" distL="0" distR="0" wp14:anchorId="140A8D41" wp14:editId="73D9B447">
            <wp:extent cx="6680200" cy="5010150"/>
            <wp:effectExtent l="0" t="0" r="0" b="0"/>
            <wp:docPr id="2" name="Picture" descr="Figure X: Plot of average distance from the centre to the winter rings for advanced readers by preparation method.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growth_analysis-1.png"/>
                    <pic:cNvPicPr>
                      <a:picLocks noChangeAspect="1" noChangeArrowheads="1"/>
                    </pic:cNvPicPr>
                  </pic:nvPicPr>
                  <pic:blipFill>
                    <a:blip r:embed="rId10"/>
                    <a:stretch>
                      <a:fillRect/>
                    </a:stretch>
                  </pic:blipFill>
                  <pic:spPr bwMode="auto">
                    <a:xfrm>
                      <a:off x="0" y="0"/>
                      <a:ext cx="6680200" cy="5010150"/>
                    </a:xfrm>
                    <a:prstGeom prst="rect">
                      <a:avLst/>
                    </a:prstGeom>
                    <a:noFill/>
                    <a:ln w="9525">
                      <a:noFill/>
                      <a:headEnd/>
                      <a:tailEnd/>
                    </a:ln>
                  </pic:spPr>
                </pic:pic>
              </a:graphicData>
            </a:graphic>
          </wp:inline>
        </w:drawing>
      </w:r>
    </w:p>
    <w:p w:rsidR="00C8690A" w:rsidRDefault="00C8690A">
      <w:pPr>
        <w:pStyle w:val="ImageCaption"/>
      </w:pPr>
    </w:p>
    <w:p w:rsidR="00291D47" w:rsidRDefault="008426DC" w:rsidP="008426DC">
      <w:pPr>
        <w:pStyle w:val="ImageCaption"/>
        <w:rPr>
          <w:b/>
        </w:rPr>
      </w:pPr>
      <w:r w:rsidRPr="0048572F">
        <w:rPr>
          <w:b/>
        </w:rPr>
        <w:t xml:space="preserve">Figure </w:t>
      </w:r>
      <w:r w:rsidR="005A7B73">
        <w:rPr>
          <w:b/>
        </w:rPr>
        <w:t>4</w:t>
      </w:r>
      <w:r w:rsidRPr="0048572F">
        <w:rPr>
          <w:b/>
        </w:rPr>
        <w:t>.2:</w:t>
      </w:r>
      <w:r>
        <w:t xml:space="preserve"> Plot of average distance from the centre to the winter rings for readers by preparation method. The boxes represent the median, upper and lower box boundaries of the interquartile range, whiskers represent the minimum and maximum values and the dots represent the outliers.</w:t>
      </w:r>
      <w:bookmarkStart w:id="14" w:name="advanced-readers"/>
      <w:bookmarkEnd w:id="14"/>
    </w:p>
    <w:p w:rsidR="00291D47" w:rsidRDefault="00291D47">
      <w:pPr>
        <w:pStyle w:val="TableCaption"/>
        <w:rPr>
          <w:b/>
        </w:rPr>
        <w:sectPr w:rsidR="00291D47" w:rsidSect="00BB36DF">
          <w:footerReference w:type="default" r:id="rId11"/>
          <w:footerReference w:type="first" r:id="rId12"/>
          <w:pgSz w:w="12240" w:h="15840"/>
          <w:pgMar w:top="1134" w:right="851" w:bottom="1134" w:left="851" w:header="720" w:footer="720" w:gutter="0"/>
          <w:pgNumType w:start="1"/>
          <w:cols w:space="720"/>
          <w:titlePg/>
          <w:docGrid w:linePitch="299"/>
        </w:sectPr>
      </w:pPr>
    </w:p>
    <w:p w:rsidR="00756CBE" w:rsidRDefault="00756CBE" w:rsidP="00756CBE">
      <w:pPr>
        <w:pStyle w:val="BodyText"/>
      </w:pPr>
      <w:r>
        <w:lastRenderedPageBreak/>
        <w:t xml:space="preserve">The </w:t>
      </w:r>
      <w:r w:rsidR="005361E7">
        <w:t>age error matrix</w:t>
      </w:r>
      <w:r w:rsidR="00492879">
        <w:t xml:space="preserve"> shows</w:t>
      </w:r>
      <w:r>
        <w:t xml:space="preserve"> that as age </w:t>
      </w:r>
      <w:r w:rsidR="008E60DF">
        <w:t>increased, the probability to erroneously assign</w:t>
      </w:r>
      <w:r w:rsidR="0048572F">
        <w:t>ing</w:t>
      </w:r>
      <w:r w:rsidR="008E60DF">
        <w:t xml:space="preserve"> </w:t>
      </w:r>
      <w:r w:rsidR="00492879">
        <w:t xml:space="preserve">an </w:t>
      </w:r>
      <w:r w:rsidR="008E60DF">
        <w:t xml:space="preserve">age increased. </w:t>
      </w:r>
      <w:r w:rsidR="00492879">
        <w:t>It also shows that t</w:t>
      </w:r>
      <w:r w:rsidR="008E60DF">
        <w:t xml:space="preserve">he range of other ages </w:t>
      </w:r>
      <w:r w:rsidR="00492879">
        <w:t xml:space="preserve">associated with a modal age </w:t>
      </w:r>
      <w:r w:rsidR="008E60DF">
        <w:t>increased as well.</w:t>
      </w:r>
      <w:r w:rsidR="00492879">
        <w:t xml:space="preserve"> For example, at modal age 1, </w:t>
      </w:r>
      <w:r w:rsidR="0048572F">
        <w:t>86%</w:t>
      </w:r>
      <w:r w:rsidR="00492879">
        <w:t xml:space="preserve"> is correctly assigned with only </w:t>
      </w:r>
      <w:r w:rsidR="0048572F">
        <w:t>13%</w:t>
      </w:r>
      <w:r w:rsidR="00492879">
        <w:t xml:space="preserve"> assigned incorrectly to ages 2 and 3. But at age 10, onl</w:t>
      </w:r>
      <w:r w:rsidR="003E46EE">
        <w:t xml:space="preserve">y </w:t>
      </w:r>
      <w:r w:rsidR="0048572F">
        <w:t>38%</w:t>
      </w:r>
      <w:r w:rsidR="003E46EE">
        <w:t xml:space="preserve"> is assigned correctly and</w:t>
      </w:r>
      <w:r w:rsidR="0048572F">
        <w:t xml:space="preserve"> 56%</w:t>
      </w:r>
      <w:r w:rsidR="00492879">
        <w:t xml:space="preserve"> is assigned inaccurately over a range of 8 ages.</w:t>
      </w:r>
    </w:p>
    <w:p w:rsidR="00232CF8" w:rsidRDefault="00D271E1">
      <w:pPr>
        <w:pStyle w:val="TableCaption"/>
      </w:pPr>
      <w:r w:rsidRPr="0048572F">
        <w:rPr>
          <w:b/>
        </w:rPr>
        <w:t>T</w:t>
      </w:r>
      <w:r w:rsidR="0048572F" w:rsidRPr="0048572F">
        <w:rPr>
          <w:b/>
        </w:rPr>
        <w:t xml:space="preserve">able </w:t>
      </w:r>
      <w:r w:rsidRPr="0048572F">
        <w:rPr>
          <w:b/>
        </w:rPr>
        <w:t>4</w:t>
      </w:r>
      <w:r w:rsidR="005A7B73">
        <w:rPr>
          <w:b/>
        </w:rPr>
        <w:t>.</w:t>
      </w:r>
      <w:r w:rsidR="0048572F">
        <w:rPr>
          <w:b/>
        </w:rPr>
        <w:t>5</w:t>
      </w:r>
      <w:r w:rsidR="009A747F">
        <w:rPr>
          <w:b/>
        </w:rPr>
        <w:t>:</w:t>
      </w:r>
      <w:r w:rsidR="00631095">
        <w:t xml:space="preserve"> </w:t>
      </w:r>
      <w:r w:rsidR="00171ACF">
        <w:t>The a</w:t>
      </w:r>
      <w:r w:rsidR="00631095">
        <w:t>ge error matrix (AEM)</w:t>
      </w:r>
      <w:r w:rsidR="009A747F">
        <w:t xml:space="preserve"> shows the proportional distribution of age readings for each modal age. </w:t>
      </w:r>
      <w:r w:rsidR="00631095">
        <w:t>All</w:t>
      </w:r>
      <w:r w:rsidR="00171ACF">
        <w:t xml:space="preserve"> readers we</w:t>
      </w:r>
      <w:r w:rsidR="009A747F">
        <w:t>re used for calculating the AEM.</w:t>
      </w:r>
    </w:p>
    <w:tbl>
      <w:tblPr>
        <w:tblW w:w="5000" w:type="pct"/>
        <w:tblLook w:val="04A0" w:firstRow="1" w:lastRow="0" w:firstColumn="1" w:lastColumn="0" w:noHBand="0" w:noVBand="1"/>
      </w:tblPr>
      <w:tblGrid>
        <w:gridCol w:w="646"/>
        <w:gridCol w:w="516"/>
        <w:gridCol w:w="516"/>
        <w:gridCol w:w="516"/>
        <w:gridCol w:w="516"/>
        <w:gridCol w:w="516"/>
        <w:gridCol w:w="516"/>
        <w:gridCol w:w="516"/>
        <w:gridCol w:w="516"/>
        <w:gridCol w:w="516"/>
        <w:gridCol w:w="516"/>
        <w:gridCol w:w="517"/>
        <w:gridCol w:w="517"/>
        <w:gridCol w:w="517"/>
        <w:gridCol w:w="517"/>
        <w:gridCol w:w="517"/>
        <w:gridCol w:w="517"/>
        <w:gridCol w:w="517"/>
        <w:gridCol w:w="517"/>
        <w:gridCol w:w="743"/>
        <w:gridCol w:w="517"/>
        <w:gridCol w:w="517"/>
        <w:gridCol w:w="517"/>
        <w:gridCol w:w="517"/>
        <w:gridCol w:w="517"/>
        <w:gridCol w:w="517"/>
      </w:tblGrid>
      <w:tr w:rsidR="00631095" w:rsidRPr="00631095" w:rsidTr="00871B08">
        <w:trPr>
          <w:trHeight w:val="300"/>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Modal age</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0</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2</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3</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4</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5</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6</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7</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8</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9</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10</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11</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12</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13</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14</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15</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16</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17</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18</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19</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20</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21</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22</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23</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Age 24</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0.87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0.10</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0.76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0.14</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0.04</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0.67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0.10</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4</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0.68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0.22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0.56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0.60</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0.20</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0.58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0.53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9</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0.33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10</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0.39</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0.05556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0.33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0.25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0.25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0.33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0.10</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0.14</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0.14</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0.42</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14</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0.44</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0.33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0.11</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0.25</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0.17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16</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0.58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0.08</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17</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r w:rsidR="00631095" w:rsidRPr="00631095" w:rsidTr="00871B08">
        <w:trPr>
          <w:trHeight w:val="30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18</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b/>
                <w:bCs/>
                <w:color w:val="000000"/>
                <w:sz w:val="16"/>
                <w:szCs w:val="16"/>
                <w:lang w:val="en-IE" w:eastAsia="en-IE"/>
              </w:rPr>
            </w:pPr>
            <w:r w:rsidRPr="00631095">
              <w:rPr>
                <w:rFonts w:ascii="Calibri" w:eastAsia="Times New Roman" w:hAnsi="Calibri" w:cs="Calibri"/>
                <w:b/>
                <w:bCs/>
                <w:color w:val="000000"/>
                <w:sz w:val="16"/>
                <w:szCs w:val="16"/>
                <w:lang w:val="en-IE" w:eastAsia="en-IE"/>
              </w:rPr>
              <w:t>0.33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0.33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0.33</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c>
          <w:tcPr>
            <w:tcW w:w="192" w:type="pct"/>
            <w:tcBorders>
              <w:top w:val="nil"/>
              <w:left w:val="nil"/>
              <w:bottom w:val="single" w:sz="4" w:space="0" w:color="auto"/>
              <w:right w:val="single" w:sz="4" w:space="0" w:color="auto"/>
            </w:tcBorders>
            <w:shd w:val="clear" w:color="auto" w:fill="auto"/>
            <w:vAlign w:val="center"/>
            <w:hideMark/>
          </w:tcPr>
          <w:p w:rsidR="00631095" w:rsidRPr="00631095" w:rsidRDefault="00631095" w:rsidP="00631095">
            <w:pPr>
              <w:spacing w:after="0" w:line="240" w:lineRule="auto"/>
              <w:jc w:val="center"/>
              <w:rPr>
                <w:rFonts w:ascii="Calibri" w:eastAsia="Times New Roman" w:hAnsi="Calibri" w:cs="Calibri"/>
                <w:color w:val="000000"/>
                <w:sz w:val="16"/>
                <w:szCs w:val="16"/>
                <w:lang w:val="en-IE" w:eastAsia="en-IE"/>
              </w:rPr>
            </w:pPr>
            <w:r w:rsidRPr="00631095">
              <w:rPr>
                <w:rFonts w:ascii="Calibri" w:eastAsia="Times New Roman" w:hAnsi="Calibri" w:cs="Calibri"/>
                <w:color w:val="000000"/>
                <w:sz w:val="16"/>
                <w:szCs w:val="16"/>
                <w:lang w:val="en-IE" w:eastAsia="en-IE"/>
              </w:rPr>
              <w:t>-</w:t>
            </w:r>
          </w:p>
        </w:tc>
      </w:tr>
    </w:tbl>
    <w:p w:rsidR="00F16AF3" w:rsidRDefault="00F16AF3">
      <w:pPr>
        <w:pStyle w:val="BodyText"/>
        <w:rPr>
          <w:b/>
        </w:rPr>
      </w:pPr>
    </w:p>
    <w:p w:rsidR="00F16AF3" w:rsidRPr="00F16AF3" w:rsidRDefault="00F16AF3" w:rsidP="00F16AF3">
      <w:r>
        <w:br w:type="page"/>
      </w:r>
    </w:p>
    <w:p w:rsidR="001A29CB" w:rsidRDefault="001A29CB" w:rsidP="00081B0D">
      <w:pPr>
        <w:pStyle w:val="Heading3"/>
        <w:sectPr w:rsidR="001A29CB" w:rsidSect="00BB6921">
          <w:footerReference w:type="first" r:id="rId13"/>
          <w:pgSz w:w="15840" w:h="12240" w:orient="landscape"/>
          <w:pgMar w:top="851" w:right="1134" w:bottom="851" w:left="1135" w:header="720" w:footer="720" w:gutter="0"/>
          <w:pgNumType w:start="12"/>
          <w:cols w:space="720"/>
          <w:titlePg/>
          <w:docGrid w:linePitch="299"/>
        </w:sectPr>
      </w:pPr>
    </w:p>
    <w:p w:rsidR="00081B0D" w:rsidRDefault="00B71073" w:rsidP="00081B0D">
      <w:pPr>
        <w:pStyle w:val="Heading3"/>
      </w:pPr>
      <w:bookmarkStart w:id="15" w:name="_Toc132981884"/>
      <w:r>
        <w:lastRenderedPageBreak/>
        <w:t>SmartDots</w:t>
      </w:r>
      <w:bookmarkStart w:id="16" w:name="_GoBack"/>
      <w:bookmarkEnd w:id="16"/>
      <w:r w:rsidR="00081B0D">
        <w:t xml:space="preserve"> images</w:t>
      </w:r>
      <w:bookmarkEnd w:id="15"/>
    </w:p>
    <w:p w:rsidR="00081B0D" w:rsidRDefault="00081B0D" w:rsidP="00DF4CBD">
      <w:pPr>
        <w:spacing w:after="0"/>
        <w:rPr>
          <w:sz w:val="24"/>
          <w:szCs w:val="24"/>
        </w:rPr>
      </w:pPr>
    </w:p>
    <w:p w:rsidR="00DF4CBD" w:rsidRPr="005337B2" w:rsidRDefault="00DF4CBD" w:rsidP="00DF4CBD">
      <w:pPr>
        <w:spacing w:after="0"/>
      </w:pPr>
      <w:r>
        <w:t>WESPAS</w:t>
      </w:r>
      <w:r w:rsidR="002929A1">
        <w:t xml:space="preserve"> H17-039 (Age 3)</w:t>
      </w:r>
      <w:r>
        <w:t xml:space="preserve">                                                                      WESPAS H24-046 </w:t>
      </w:r>
      <w:r w:rsidR="002929A1">
        <w:t>(Age 6)</w:t>
      </w:r>
      <w:r>
        <w:t xml:space="preserve">                           </w:t>
      </w:r>
    </w:p>
    <w:p w:rsidR="00DF4CBD" w:rsidRDefault="00DF4CBD" w:rsidP="00DF4CBD">
      <w:r>
        <w:rPr>
          <w:noProof/>
          <w:lang w:val="en-IE" w:eastAsia="en-IE"/>
        </w:rPr>
        <w:drawing>
          <wp:inline distT="0" distB="0" distL="0" distR="0" wp14:anchorId="5FA19334" wp14:editId="54992D26">
            <wp:extent cx="3157825" cy="2357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8317" cy="2373030"/>
                    </a:xfrm>
                    <a:prstGeom prst="rect">
                      <a:avLst/>
                    </a:prstGeom>
                  </pic:spPr>
                </pic:pic>
              </a:graphicData>
            </a:graphic>
          </wp:inline>
        </w:drawing>
      </w:r>
      <w:r>
        <w:rPr>
          <w:noProof/>
          <w:lang w:val="en-IE" w:eastAsia="en-IE"/>
        </w:rPr>
        <w:t xml:space="preserve">              </w:t>
      </w:r>
      <w:r>
        <w:rPr>
          <w:noProof/>
          <w:lang w:val="en-IE" w:eastAsia="en-IE"/>
        </w:rPr>
        <w:drawing>
          <wp:inline distT="0" distB="0" distL="0" distR="0" wp14:anchorId="1365DCEE" wp14:editId="45D94CEF">
            <wp:extent cx="2834305" cy="235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6"/>
                    <a:stretch/>
                  </pic:blipFill>
                  <pic:spPr bwMode="auto">
                    <a:xfrm>
                      <a:off x="0" y="0"/>
                      <a:ext cx="2850876" cy="2369624"/>
                    </a:xfrm>
                    <a:prstGeom prst="rect">
                      <a:avLst/>
                    </a:prstGeom>
                    <a:ln>
                      <a:noFill/>
                    </a:ln>
                    <a:extLst>
                      <a:ext uri="{53640926-AAD7-44D8-BBD7-CCE9431645EC}">
                        <a14:shadowObscured xmlns:a14="http://schemas.microsoft.com/office/drawing/2010/main"/>
                      </a:ext>
                    </a:extLst>
                  </pic:spPr>
                </pic:pic>
              </a:graphicData>
            </a:graphic>
          </wp:inline>
        </w:drawing>
      </w:r>
    </w:p>
    <w:p w:rsidR="00DF4CBD" w:rsidRDefault="00DF4CBD" w:rsidP="00DF4CBD">
      <w:pPr>
        <w:spacing w:before="240" w:after="0"/>
      </w:pPr>
      <w:r>
        <w:t>WESPAS H24-041</w:t>
      </w:r>
      <w:r w:rsidR="002929A1">
        <w:t xml:space="preserve"> (Age 15)</w:t>
      </w:r>
    </w:p>
    <w:p w:rsidR="00DF4CBD" w:rsidRDefault="00DF4CBD" w:rsidP="00DF4CBD">
      <w:r>
        <w:rPr>
          <w:noProof/>
          <w:lang w:val="en-IE" w:eastAsia="en-IE"/>
        </w:rPr>
        <w:drawing>
          <wp:inline distT="0" distB="0" distL="0" distR="0" wp14:anchorId="3C6948B0" wp14:editId="2E1655F0">
            <wp:extent cx="3157220" cy="2416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9621" cy="2425791"/>
                    </a:xfrm>
                    <a:prstGeom prst="rect">
                      <a:avLst/>
                    </a:prstGeom>
                  </pic:spPr>
                </pic:pic>
              </a:graphicData>
            </a:graphic>
          </wp:inline>
        </w:drawing>
      </w:r>
    </w:p>
    <w:p w:rsidR="00AC4A42" w:rsidRPr="00AC4A42" w:rsidRDefault="00AC4A42" w:rsidP="00AC4A42">
      <w:r w:rsidRPr="005A7B73">
        <w:rPr>
          <w:b/>
        </w:rPr>
        <w:t xml:space="preserve">Figure </w:t>
      </w:r>
      <w:r w:rsidR="005A7B73" w:rsidRPr="005A7B73">
        <w:rPr>
          <w:b/>
        </w:rPr>
        <w:t>4.1.1</w:t>
      </w:r>
      <w:r w:rsidRPr="005A7B73">
        <w:rPr>
          <w:b/>
        </w:rPr>
        <w:t xml:space="preserve">: </w:t>
      </w:r>
      <w:r>
        <w:t>Examples of h</w:t>
      </w:r>
      <w:r w:rsidRPr="00AC4A42">
        <w:t>igh agreement in age reading</w:t>
      </w:r>
    </w:p>
    <w:p w:rsidR="00DF4CBD" w:rsidRDefault="00DF4CBD" w:rsidP="00DF4CBD"/>
    <w:p w:rsidR="00DF4CBD" w:rsidRDefault="00DF4CBD" w:rsidP="00DF4CBD"/>
    <w:p w:rsidR="00DF4CBD" w:rsidRDefault="00DF4CBD" w:rsidP="00DF4CBD"/>
    <w:p w:rsidR="00DF4CBD" w:rsidRDefault="00DF4CBD" w:rsidP="00DF4CBD"/>
    <w:p w:rsidR="00DF4CBD" w:rsidRDefault="00DF4CBD" w:rsidP="00DF4CBD"/>
    <w:p w:rsidR="00DF4CBD" w:rsidRDefault="00DF4CBD" w:rsidP="00DF4CBD"/>
    <w:p w:rsidR="00DF4CBD" w:rsidRDefault="00DF4CBD" w:rsidP="00DF4CBD"/>
    <w:p w:rsidR="00DF4CBD" w:rsidRDefault="00DF4CBD" w:rsidP="00DF4CBD">
      <w:pPr>
        <w:spacing w:after="0"/>
      </w:pPr>
      <w:r>
        <w:lastRenderedPageBreak/>
        <w:t>WESPAS H31-004</w:t>
      </w:r>
      <w:r>
        <w:tab/>
      </w:r>
      <w:r>
        <w:tab/>
      </w:r>
      <w:r>
        <w:tab/>
      </w:r>
      <w:r>
        <w:tab/>
      </w:r>
      <w:r>
        <w:tab/>
        <w:t xml:space="preserve">            WESPAS H25-033</w:t>
      </w:r>
    </w:p>
    <w:p w:rsidR="00DF4CBD" w:rsidRDefault="00DF4CBD" w:rsidP="00DF4CBD">
      <w:pPr>
        <w:rPr>
          <w:noProof/>
          <w:lang w:val="en-IE" w:eastAsia="en-IE"/>
        </w:rPr>
      </w:pPr>
      <w:r>
        <w:rPr>
          <w:noProof/>
          <w:lang w:val="en-IE" w:eastAsia="en-IE"/>
        </w:rPr>
        <w:drawing>
          <wp:inline distT="0" distB="0" distL="0" distR="0" wp14:anchorId="29EBB566" wp14:editId="529AE265">
            <wp:extent cx="3130550" cy="2414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2629" cy="2416509"/>
                    </a:xfrm>
                    <a:prstGeom prst="rect">
                      <a:avLst/>
                    </a:prstGeom>
                  </pic:spPr>
                </pic:pic>
              </a:graphicData>
            </a:graphic>
          </wp:inline>
        </w:drawing>
      </w:r>
      <w:r>
        <w:rPr>
          <w:noProof/>
          <w:lang w:val="en-IE" w:eastAsia="en-IE"/>
        </w:rPr>
        <w:t xml:space="preserve">              </w:t>
      </w:r>
      <w:r>
        <w:rPr>
          <w:noProof/>
          <w:lang w:val="en-IE" w:eastAsia="en-IE"/>
        </w:rPr>
        <w:drawing>
          <wp:inline distT="0" distB="0" distL="0" distR="0" wp14:anchorId="1AEC1C74" wp14:editId="6F0C46DC">
            <wp:extent cx="2904700" cy="24148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9389" cy="2443726"/>
                    </a:xfrm>
                    <a:prstGeom prst="rect">
                      <a:avLst/>
                    </a:prstGeom>
                  </pic:spPr>
                </pic:pic>
              </a:graphicData>
            </a:graphic>
          </wp:inline>
        </w:drawing>
      </w:r>
    </w:p>
    <w:p w:rsidR="00DF4CBD" w:rsidRDefault="00DF4CBD" w:rsidP="00DF4CBD">
      <w:pPr>
        <w:spacing w:after="0"/>
        <w:rPr>
          <w:noProof/>
          <w:lang w:val="en-IE" w:eastAsia="en-IE"/>
        </w:rPr>
      </w:pPr>
      <w:r>
        <w:rPr>
          <w:noProof/>
          <w:lang w:val="en-IE" w:eastAsia="en-IE"/>
        </w:rPr>
        <w:t>WESPAS H32_032</w:t>
      </w:r>
    </w:p>
    <w:p w:rsidR="00DF4CBD" w:rsidRPr="005337B2" w:rsidRDefault="002929A1" w:rsidP="00DF4CBD">
      <w:r>
        <w:rPr>
          <w:noProof/>
          <w:lang w:val="en-IE" w:eastAsia="en-IE"/>
        </w:rPr>
        <w:drawing>
          <wp:inline distT="0" distB="0" distL="0" distR="0" wp14:anchorId="40DD43DF" wp14:editId="1B9D8F24">
            <wp:extent cx="3111095" cy="241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1095" cy="2412000"/>
                    </a:xfrm>
                    <a:prstGeom prst="rect">
                      <a:avLst/>
                    </a:prstGeom>
                  </pic:spPr>
                </pic:pic>
              </a:graphicData>
            </a:graphic>
          </wp:inline>
        </w:drawing>
      </w:r>
    </w:p>
    <w:p w:rsidR="00DF4CBD" w:rsidRDefault="00DF4CBD" w:rsidP="00DF4CBD"/>
    <w:p w:rsidR="00AC4A42" w:rsidRPr="00AC4A42" w:rsidRDefault="00AC4A42" w:rsidP="00AC4A42">
      <w:r w:rsidRPr="005A7B73">
        <w:rPr>
          <w:b/>
        </w:rPr>
        <w:t xml:space="preserve">Figure </w:t>
      </w:r>
      <w:r w:rsidR="005A7B73" w:rsidRPr="005A7B73">
        <w:rPr>
          <w:b/>
        </w:rPr>
        <w:t>4.1.2</w:t>
      </w:r>
      <w:r w:rsidRPr="005A7B73">
        <w:rPr>
          <w:b/>
        </w:rPr>
        <w:t>:</w:t>
      </w:r>
      <w:r>
        <w:t xml:space="preserve"> Examples of high d</w:t>
      </w:r>
      <w:r w:rsidRPr="00AC4A42">
        <w:t>isagreement in age reading</w:t>
      </w:r>
    </w:p>
    <w:p w:rsidR="00AC4A42" w:rsidRDefault="00AC4A42" w:rsidP="00DF4CBD"/>
    <w:p w:rsidR="00DF4CBD" w:rsidRDefault="00DF4CBD" w:rsidP="00DF4CBD"/>
    <w:p w:rsidR="00DF4CBD" w:rsidRDefault="00DF4CBD" w:rsidP="00DF4CBD"/>
    <w:p w:rsidR="00DF4CBD" w:rsidRDefault="00DF4CBD" w:rsidP="00DF4CBD"/>
    <w:p w:rsidR="00DF4CBD" w:rsidRDefault="00DF4CBD" w:rsidP="00DF4CBD"/>
    <w:p w:rsidR="00DF4CBD" w:rsidRDefault="00DF4CBD" w:rsidP="00DF4CBD"/>
    <w:p w:rsidR="00232CF8" w:rsidRDefault="009A747F">
      <w:pPr>
        <w:pStyle w:val="Heading2"/>
      </w:pPr>
      <w:bookmarkStart w:id="17" w:name="conclusion"/>
      <w:bookmarkStart w:id="18" w:name="_Toc132981885"/>
      <w:bookmarkEnd w:id="17"/>
      <w:r>
        <w:lastRenderedPageBreak/>
        <w:t>Conclusion</w:t>
      </w:r>
      <w:bookmarkEnd w:id="18"/>
    </w:p>
    <w:p w:rsidR="00EB20E9" w:rsidRDefault="00F47CED" w:rsidP="00F47CED">
      <w:r>
        <w:t>The intention</w:t>
      </w:r>
      <w:r w:rsidR="00D01E3D">
        <w:t xml:space="preserve"> of the a</w:t>
      </w:r>
      <w:r w:rsidR="00A01F03">
        <w:t xml:space="preserve">ge reading exercise was </w:t>
      </w:r>
      <w:r>
        <w:t xml:space="preserve">to </w:t>
      </w:r>
      <w:r w:rsidR="005A7B73" w:rsidRPr="005A7B73">
        <w:t>execute</w:t>
      </w:r>
      <w:r>
        <w:t xml:space="preserve"> boarfish age training using the SmartDots platform, to age samples less than 10 cm, to compile otolith images for future training purposes and to potentially shed light on </w:t>
      </w:r>
      <w:r w:rsidR="005A7B73">
        <w:t>the possibility</w:t>
      </w:r>
      <w:r w:rsidRPr="005A7B73">
        <w:t xml:space="preserve"> of adjusting the plus group designation.</w:t>
      </w:r>
      <w:r>
        <w:t xml:space="preserve"> The </w:t>
      </w:r>
      <w:r w:rsidR="00794E26">
        <w:t xml:space="preserve">SmartDots platform proved to be a vital tool to age the otoliths </w:t>
      </w:r>
      <w:r w:rsidR="00C0467E">
        <w:t>and to</w:t>
      </w:r>
      <w:r w:rsidR="00794E26">
        <w:t xml:space="preserve"> promote discussion among readers</w:t>
      </w:r>
      <w:r>
        <w:t xml:space="preserve"> </w:t>
      </w:r>
      <w:r w:rsidR="00794E26">
        <w:t xml:space="preserve">at the </w:t>
      </w:r>
      <w:r w:rsidR="002A3EFC">
        <w:t>end of the exercise. SmartDots h</w:t>
      </w:r>
      <w:r w:rsidR="00794E26">
        <w:t xml:space="preserve">as also shown to be an excellent storage bank for otoliths that can be used in the future </w:t>
      </w:r>
      <w:r w:rsidR="00EB20E9">
        <w:t>for training.</w:t>
      </w:r>
      <w:r w:rsidR="00AC7912">
        <w:t xml:space="preserve"> </w:t>
      </w:r>
      <w:r w:rsidR="00EB20E9">
        <w:t>Samples</w:t>
      </w:r>
      <w:r w:rsidR="009C0F48">
        <w:t xml:space="preserve"> with</w:t>
      </w:r>
      <w:r w:rsidR="00EB20E9">
        <w:t xml:space="preserve"> lengths be</w:t>
      </w:r>
      <w:r w:rsidR="000A096B">
        <w:t>tween 5.5 cm and 9.5 cm made up 33%</w:t>
      </w:r>
      <w:r w:rsidR="00EB20E9">
        <w:t xml:space="preserve"> </w:t>
      </w:r>
      <w:r w:rsidR="00EB20E9" w:rsidRPr="00EB20E9">
        <w:t>%</w:t>
      </w:r>
      <w:r w:rsidR="00EB20E9">
        <w:t xml:space="preserve"> of the total number of samples</w:t>
      </w:r>
      <w:r w:rsidR="00AC7912">
        <w:t xml:space="preserve"> (n=53)</w:t>
      </w:r>
      <w:r w:rsidR="00EB20E9">
        <w:t xml:space="preserve">. </w:t>
      </w:r>
      <w:r w:rsidR="009C0F48">
        <w:t xml:space="preserve">Boarfish in this length range was </w:t>
      </w:r>
      <w:r w:rsidR="00AC7912">
        <w:t>aged</w:t>
      </w:r>
      <w:r w:rsidR="009C0F48">
        <w:t xml:space="preserve"> bet</w:t>
      </w:r>
      <w:r w:rsidR="00AC7912">
        <w:t xml:space="preserve">ween </w:t>
      </w:r>
      <w:r w:rsidR="00EB20E9" w:rsidRPr="00AC7912">
        <w:t>1 and 3</w:t>
      </w:r>
      <w:r w:rsidR="00AC7912">
        <w:t xml:space="preserve"> years old</w:t>
      </w:r>
      <w:r w:rsidR="00EB20E9">
        <w:t xml:space="preserve">. </w:t>
      </w:r>
      <w:r w:rsidR="00DC6605">
        <w:t>Concerning the</w:t>
      </w:r>
      <w:r w:rsidR="00C0467E">
        <w:t xml:space="preserve"> plus group</w:t>
      </w:r>
      <w:r w:rsidR="00DC6605">
        <w:t xml:space="preserve"> designation, this exercise wa</w:t>
      </w:r>
      <w:r w:rsidR="00C0467E">
        <w:t xml:space="preserve">sn’t able to advise or provide useful information to support </w:t>
      </w:r>
      <w:r w:rsidR="00DC6605">
        <w:t xml:space="preserve">or </w:t>
      </w:r>
      <w:r w:rsidR="00C11209">
        <w:t xml:space="preserve">oppose </w:t>
      </w:r>
      <w:r w:rsidR="002A3EFC">
        <w:t>changing to</w:t>
      </w:r>
      <w:r w:rsidR="00C0467E">
        <w:t xml:space="preserve"> the plus group. </w:t>
      </w:r>
      <w:r w:rsidR="00C11209">
        <w:t xml:space="preserve">Both independent and dependent </w:t>
      </w:r>
      <w:r w:rsidR="002A3EFC">
        <w:t xml:space="preserve">catch </w:t>
      </w:r>
      <w:r w:rsidR="00C11209">
        <w:t xml:space="preserve">data show that there are less 15+ fish in the stock so there is a need to re-examine the designation; however, this exercise isn’t able to inform on the decision </w:t>
      </w:r>
      <w:r w:rsidR="003B3D02">
        <w:t>of the</w:t>
      </w:r>
      <w:r w:rsidR="00C11209">
        <w:t xml:space="preserve"> age the new grouping should begin.</w:t>
      </w:r>
    </w:p>
    <w:p w:rsidR="00EC3A03" w:rsidRDefault="00E8451F" w:rsidP="00EC3A03">
      <w:r>
        <w:t>The m</w:t>
      </w:r>
      <w:r w:rsidR="003B3D02">
        <w:t>odal age represents the age at which</w:t>
      </w:r>
      <w:r>
        <w:t xml:space="preserve"> the majority of readers agree. If a majority isn’t reached between the readers, the modal age is estimated as the youngest age, which may not be the actual </w:t>
      </w:r>
      <w:r w:rsidR="00EC3A03">
        <w:t>“</w:t>
      </w:r>
      <w:r>
        <w:t>true</w:t>
      </w:r>
      <w:r w:rsidR="00EC3A03">
        <w:t>”</w:t>
      </w:r>
      <w:r>
        <w:t xml:space="preserve"> age</w:t>
      </w:r>
      <w:r w:rsidR="00EA725F">
        <w:t>. In this</w:t>
      </w:r>
      <w:r w:rsidR="00EC3A03">
        <w:t xml:space="preserve"> exercise, the three readers did not agree on an age for 20 samples, which represented 12.6% of the total</w:t>
      </w:r>
      <w:r w:rsidR="00EA725F">
        <w:t>, therefore an age was assigned to</w:t>
      </w:r>
      <w:r w:rsidR="00ED3189">
        <w:t xml:space="preserve"> a significant number of samples which may or may have been the true age.</w:t>
      </w:r>
      <w:r w:rsidR="00EC3A03">
        <w:t xml:space="preserve"> In the coefficient of variation (CV) table, a low CV signifies that the readers were estimating close to the modal mean age. On the other hand, a high CV indicates that there is a lot of uncertainty around the modal age.</w:t>
      </w:r>
      <w:r w:rsidR="001731A3">
        <w:t xml:space="preserve"> The </w:t>
      </w:r>
      <w:r w:rsidR="00EC3A03">
        <w:t xml:space="preserve">high CV </w:t>
      </w:r>
      <w:r w:rsidR="001731A3">
        <w:t>observed in the exercise might</w:t>
      </w:r>
      <w:r w:rsidR="00EC3A03">
        <w:t xml:space="preserve"> be a characteristic of the difficulty associated with reading boarfish otoliths. Even following the measurement guidelines </w:t>
      </w:r>
      <w:r w:rsidR="001731A3">
        <w:t xml:space="preserve">outlined in the boarfish aging manual, </w:t>
      </w:r>
      <w:r w:rsidR="00EC3A03">
        <w:t xml:space="preserve">there is still a lot of overlap </w:t>
      </w:r>
      <w:r w:rsidR="001731A3">
        <w:t>in distance between the first few growth rings. It is very difficult to state that</w:t>
      </w:r>
      <w:r w:rsidR="00EC3A03">
        <w:t xml:space="preserve"> a specific fish length corresponds to one age.</w:t>
      </w:r>
    </w:p>
    <w:p w:rsidR="00E8451F" w:rsidRDefault="0046556B" w:rsidP="00F47CED">
      <w:r>
        <w:t>In the percentage agreement</w:t>
      </w:r>
      <w:r w:rsidR="002D10D2">
        <w:t xml:space="preserve"> table, the readers agreed on a high percentage of otoliths (75% agreement for the first four years) but when they </w:t>
      </w:r>
      <w:r w:rsidR="00AC4A42">
        <w:t>disagreed</w:t>
      </w:r>
      <w:r w:rsidR="002D10D2">
        <w:t>, the spread of ages was wide-ranging</w:t>
      </w:r>
      <w:r w:rsidR="00AC4A42">
        <w:t xml:space="preserve"> </w:t>
      </w:r>
      <w:r w:rsidR="005A7B73">
        <w:t>(</w:t>
      </w:r>
      <w:r w:rsidR="00AC4A42">
        <w:t>Figure</w:t>
      </w:r>
      <w:r w:rsidR="005A7B73">
        <w:t xml:space="preserve"> 4.</w:t>
      </w:r>
      <w:r w:rsidR="005F7662">
        <w:t>3</w:t>
      </w:r>
      <w:r w:rsidR="005A7B73">
        <w:t>)</w:t>
      </w:r>
      <w:r w:rsidR="002D10D2">
        <w:t xml:space="preserve">. </w:t>
      </w:r>
      <w:r w:rsidR="009768B3">
        <w:t xml:space="preserve">For example, there were 10 otoliths assigned to age 1 and the readers agreed on 7 of them; however, for age 4, 22 otoliths </w:t>
      </w:r>
      <w:r w:rsidR="005F7662">
        <w:t xml:space="preserve">were </w:t>
      </w:r>
      <w:r w:rsidR="009768B3">
        <w:t>assigned to the age but the readers only agreed on</w:t>
      </w:r>
      <w:r w:rsidR="005F7662">
        <w:t xml:space="preserve"> </w:t>
      </w:r>
      <w:r w:rsidR="009768B3">
        <w:t>3 and the rest of the samples were aged between 3-9</w:t>
      </w:r>
      <w:r w:rsidR="000B3825">
        <w:t>.</w:t>
      </w:r>
      <w:r w:rsidR="00750687">
        <w:t xml:space="preserve"> Also, before the results were collated, all</w:t>
      </w:r>
      <w:r w:rsidR="00AC4A42">
        <w:t xml:space="preserve"> otoliths wi</w:t>
      </w:r>
      <w:r w:rsidR="00750687">
        <w:t>th an AQ3 score were removed and t</w:t>
      </w:r>
      <w:r w:rsidR="00AC4A42">
        <w:t>his could be masking some uncertainty in the results.</w:t>
      </w:r>
      <w:r>
        <w:t xml:space="preserve"> </w:t>
      </w:r>
      <w:r w:rsidR="00073054">
        <w:t>In t</w:t>
      </w:r>
      <w:r>
        <w:t>he relative bias table</w:t>
      </w:r>
      <w:r w:rsidR="005F4738">
        <w:t xml:space="preserve"> and plot</w:t>
      </w:r>
      <w:r w:rsidR="00073054">
        <w:t xml:space="preserve">, </w:t>
      </w:r>
      <w:r w:rsidR="003C5431">
        <w:t xml:space="preserve">the </w:t>
      </w:r>
      <w:r w:rsidR="005F4738">
        <w:t xml:space="preserve">bias between the readers </w:t>
      </w:r>
      <w:r w:rsidR="003C5431">
        <w:t>tended to be</w:t>
      </w:r>
      <w:r w:rsidR="00750687">
        <w:t xml:space="preserve"> low for ages 1-5 and a</w:t>
      </w:r>
      <w:r w:rsidR="003C5431">
        <w:t xml:space="preserve">s age increased, the bias estimates increased as the reader’s estimates differed from the modal age. </w:t>
      </w:r>
      <w:r w:rsidR="00750687">
        <w:t xml:space="preserve">Estimates of age tended to be higher when the readers were not in agreement with the modal age. </w:t>
      </w:r>
      <w:r w:rsidR="00E22AC8">
        <w:t>For the age error matrix</w:t>
      </w:r>
      <w:r w:rsidR="005F7662">
        <w:t xml:space="preserve"> (Table 4.5)</w:t>
      </w:r>
      <w:r w:rsidR="00E22AC8">
        <w:t xml:space="preserve">, the spread of the readers’ ages is wide and gets wider as </w:t>
      </w:r>
      <w:r w:rsidR="005E393A">
        <w:t>the fish grows</w:t>
      </w:r>
      <w:r w:rsidR="00750687">
        <w:t>.</w:t>
      </w:r>
      <w:r w:rsidR="00E22AC8">
        <w:t xml:space="preserve"> </w:t>
      </w:r>
      <w:r w:rsidR="0087531A">
        <w:t xml:space="preserve">This might be a result of the increased difficulty in identifying and counting the rings as the fish ages. </w:t>
      </w:r>
      <w:r w:rsidR="00E22AC8">
        <w:t xml:space="preserve">This pattern is also evident in the current age key used for boarfish. </w:t>
      </w:r>
    </w:p>
    <w:p w:rsidR="00C24E58" w:rsidRDefault="00C24E58" w:rsidP="001731A3"/>
    <w:p w:rsidR="00232CF8" w:rsidRDefault="009A747F">
      <w:pPr>
        <w:pStyle w:val="Heading1"/>
      </w:pPr>
      <w:bookmarkStart w:id="19" w:name="other-tors"/>
      <w:bookmarkStart w:id="20" w:name="references"/>
      <w:bookmarkStart w:id="21" w:name="_Toc132981886"/>
      <w:bookmarkEnd w:id="19"/>
      <w:bookmarkEnd w:id="20"/>
      <w:r>
        <w:lastRenderedPageBreak/>
        <w:t>References</w:t>
      </w:r>
      <w:bookmarkEnd w:id="21"/>
    </w:p>
    <w:p w:rsidR="00BB6921" w:rsidRDefault="00BB6921" w:rsidP="00BB6921"/>
    <w:p w:rsidR="00BE1F97" w:rsidRPr="00EE5676" w:rsidRDefault="00BE1F97" w:rsidP="00E816DA">
      <w:pPr>
        <w:ind w:left="720" w:hanging="720"/>
        <w:jc w:val="both"/>
      </w:pPr>
      <w:r>
        <w:t>Beamish</w:t>
      </w:r>
      <w:r w:rsidR="00EE5676">
        <w:t>, R.</w:t>
      </w:r>
      <w:r>
        <w:t xml:space="preserve"> &amp; Fournier</w:t>
      </w:r>
      <w:r w:rsidR="00EE5676">
        <w:t xml:space="preserve">, D. 1981. A method for comparing the precision of a set of age determinations. Canadian Journal of Fisheries and Aquatic Sciences, </w:t>
      </w:r>
      <w:r w:rsidR="00EE5676">
        <w:rPr>
          <w:b/>
        </w:rPr>
        <w:t>38</w:t>
      </w:r>
      <w:r w:rsidR="00EE5676">
        <w:t xml:space="preserve">, 982-983.  </w:t>
      </w:r>
    </w:p>
    <w:p w:rsidR="00BE1F97" w:rsidRPr="00E816DA" w:rsidRDefault="00BE1F97" w:rsidP="00E816DA">
      <w:pPr>
        <w:pStyle w:val="Reference"/>
        <w:spacing w:after="240"/>
        <w:rPr>
          <w:rFonts w:asciiTheme="minorHAnsi" w:hAnsiTheme="minorHAnsi"/>
        </w:rPr>
      </w:pPr>
      <w:r w:rsidRPr="00E816DA">
        <w:rPr>
          <w:rFonts w:asciiTheme="minorHAnsi" w:hAnsiTheme="minorHAnsi"/>
          <w:sz w:val="22"/>
        </w:rPr>
        <w:t xml:space="preserve">Blanchard, F. &amp; Vandermeirsch, F. 2005. Warming and exponential abundance increase of the subtropical fish Capros aper in the Bay of Biscay (1973–2002). </w:t>
      </w:r>
      <w:r w:rsidRPr="00E816DA">
        <w:rPr>
          <w:rFonts w:asciiTheme="minorHAnsi" w:hAnsiTheme="minorHAnsi"/>
          <w:i/>
          <w:sz w:val="22"/>
        </w:rPr>
        <w:t>Comptes Rendus Biologies</w:t>
      </w:r>
      <w:r w:rsidRPr="00E816DA">
        <w:rPr>
          <w:rFonts w:asciiTheme="minorHAnsi" w:hAnsiTheme="minorHAnsi"/>
          <w:sz w:val="22"/>
        </w:rPr>
        <w:t xml:space="preserve">, </w:t>
      </w:r>
      <w:r w:rsidRPr="00E816DA">
        <w:rPr>
          <w:rFonts w:asciiTheme="minorHAnsi" w:hAnsiTheme="minorHAnsi"/>
          <w:b/>
          <w:sz w:val="22"/>
        </w:rPr>
        <w:t>328</w:t>
      </w:r>
      <w:r w:rsidRPr="00E816DA">
        <w:rPr>
          <w:rFonts w:asciiTheme="minorHAnsi" w:hAnsiTheme="minorHAnsi"/>
          <w:sz w:val="22"/>
        </w:rPr>
        <w:t xml:space="preserve">, 505–509. </w:t>
      </w:r>
    </w:p>
    <w:p w:rsidR="00BE1F97" w:rsidRPr="00E816DA" w:rsidRDefault="00BE1F97" w:rsidP="00E816DA">
      <w:pPr>
        <w:pStyle w:val="Reference"/>
        <w:spacing w:after="240"/>
        <w:rPr>
          <w:rFonts w:asciiTheme="minorHAnsi" w:hAnsiTheme="minorHAnsi"/>
          <w:sz w:val="22"/>
        </w:rPr>
      </w:pPr>
      <w:r w:rsidRPr="00E816DA">
        <w:rPr>
          <w:rFonts w:asciiTheme="minorHAnsi" w:hAnsiTheme="minorHAnsi"/>
          <w:sz w:val="22"/>
        </w:rPr>
        <w:t xml:space="preserve">Coad, J.O., Hüssy, K., Farrell, E.D. &amp; Clarke, M.W. 2014. The recent population expansion of boarfish, </w:t>
      </w:r>
      <w:r w:rsidR="005F7662" w:rsidRPr="00E816DA">
        <w:rPr>
          <w:rFonts w:asciiTheme="minorHAnsi" w:hAnsiTheme="minorHAnsi"/>
          <w:sz w:val="22"/>
        </w:rPr>
        <w:t>Capros</w:t>
      </w:r>
      <w:r w:rsidRPr="00E816DA">
        <w:rPr>
          <w:rFonts w:asciiTheme="minorHAnsi" w:hAnsiTheme="minorHAnsi"/>
          <w:sz w:val="22"/>
        </w:rPr>
        <w:t xml:space="preserve"> aper (linnaeus, 1758): Interactions of climate, growth and recruitment. </w:t>
      </w:r>
      <w:r w:rsidRPr="00E816DA">
        <w:rPr>
          <w:rFonts w:asciiTheme="minorHAnsi" w:hAnsiTheme="minorHAnsi"/>
          <w:i/>
          <w:sz w:val="22"/>
        </w:rPr>
        <w:t>Journal of Applied Ichthyology</w:t>
      </w:r>
      <w:r w:rsidRPr="00E816DA">
        <w:rPr>
          <w:rFonts w:asciiTheme="minorHAnsi" w:hAnsiTheme="minorHAnsi"/>
          <w:sz w:val="22"/>
        </w:rPr>
        <w:t xml:space="preserve">, </w:t>
      </w:r>
      <w:r w:rsidRPr="00E816DA">
        <w:rPr>
          <w:rFonts w:asciiTheme="minorHAnsi" w:hAnsiTheme="minorHAnsi"/>
          <w:b/>
          <w:sz w:val="22"/>
        </w:rPr>
        <w:t>30</w:t>
      </w:r>
      <w:r w:rsidRPr="00E816DA">
        <w:rPr>
          <w:rFonts w:asciiTheme="minorHAnsi" w:hAnsiTheme="minorHAnsi"/>
          <w:sz w:val="22"/>
        </w:rPr>
        <w:t xml:space="preserve">, 463–471. </w:t>
      </w:r>
    </w:p>
    <w:p w:rsidR="00E816DA" w:rsidRPr="00E35C7E" w:rsidRDefault="00E816DA" w:rsidP="00E816DA">
      <w:pPr>
        <w:pStyle w:val="Reference"/>
        <w:spacing w:after="240"/>
        <w:rPr>
          <w:rFonts w:asciiTheme="minorHAnsi" w:hAnsiTheme="minorHAnsi"/>
          <w:sz w:val="22"/>
        </w:rPr>
      </w:pPr>
      <w:r w:rsidRPr="00E816DA">
        <w:rPr>
          <w:rFonts w:asciiTheme="minorHAnsi" w:hAnsiTheme="minorHAnsi"/>
          <w:sz w:val="22"/>
        </w:rPr>
        <w:t>Egerton, S., Culloty, S., Whooley, J., Stanton, C. &amp; Ross, R. 2017. Boarfish (</w:t>
      </w:r>
      <w:r w:rsidRPr="00E816DA">
        <w:rPr>
          <w:rFonts w:asciiTheme="minorHAnsi" w:hAnsiTheme="minorHAnsi"/>
          <w:i/>
          <w:sz w:val="22"/>
        </w:rPr>
        <w:t>Capros aper</w:t>
      </w:r>
      <w:r w:rsidRPr="00E816DA">
        <w:rPr>
          <w:rFonts w:asciiTheme="minorHAnsi" w:hAnsiTheme="minorHAnsi"/>
          <w:sz w:val="22"/>
        </w:rPr>
        <w:t>): review of a new capture fishery and its valorization potential</w:t>
      </w:r>
      <w:r>
        <w:rPr>
          <w:rFonts w:asciiTheme="minorHAnsi" w:hAnsiTheme="minorHAnsi"/>
          <w:sz w:val="22"/>
        </w:rPr>
        <w:t xml:space="preserve">. </w:t>
      </w:r>
      <w:r w:rsidRPr="00E35C7E">
        <w:rPr>
          <w:rFonts w:asciiTheme="minorHAnsi" w:hAnsiTheme="minorHAnsi"/>
          <w:i/>
          <w:sz w:val="22"/>
        </w:rPr>
        <w:t>ICES Journal of Marine Science</w:t>
      </w:r>
      <w:r w:rsidRPr="00E35C7E">
        <w:rPr>
          <w:rFonts w:asciiTheme="minorHAnsi" w:hAnsiTheme="minorHAnsi"/>
          <w:sz w:val="22"/>
        </w:rPr>
        <w:t xml:space="preserve">, </w:t>
      </w:r>
      <w:r>
        <w:rPr>
          <w:rFonts w:asciiTheme="minorHAnsi" w:hAnsiTheme="minorHAnsi"/>
          <w:b/>
          <w:sz w:val="22"/>
        </w:rPr>
        <w:t>74</w:t>
      </w:r>
      <w:r w:rsidRPr="00E35C7E">
        <w:rPr>
          <w:rFonts w:asciiTheme="minorHAnsi" w:hAnsiTheme="minorHAnsi"/>
          <w:sz w:val="22"/>
        </w:rPr>
        <w:t xml:space="preserve">, </w:t>
      </w:r>
      <w:r>
        <w:rPr>
          <w:rFonts w:asciiTheme="minorHAnsi" w:hAnsiTheme="minorHAnsi"/>
          <w:sz w:val="22"/>
        </w:rPr>
        <w:t>2059</w:t>
      </w:r>
      <w:r w:rsidRPr="00E35C7E">
        <w:rPr>
          <w:rFonts w:asciiTheme="minorHAnsi" w:hAnsiTheme="minorHAnsi"/>
          <w:sz w:val="22"/>
        </w:rPr>
        <w:t>–</w:t>
      </w:r>
      <w:r>
        <w:rPr>
          <w:rFonts w:asciiTheme="minorHAnsi" w:hAnsiTheme="minorHAnsi"/>
          <w:sz w:val="22"/>
        </w:rPr>
        <w:t>2068</w:t>
      </w:r>
      <w:r w:rsidRPr="00E35C7E">
        <w:rPr>
          <w:rFonts w:asciiTheme="minorHAnsi" w:hAnsiTheme="minorHAnsi"/>
          <w:sz w:val="22"/>
        </w:rPr>
        <w:t xml:space="preserve">. </w:t>
      </w:r>
    </w:p>
    <w:p w:rsidR="00BE1F97" w:rsidRDefault="00BE1F97" w:rsidP="00E35C7E">
      <w:pPr>
        <w:pStyle w:val="Reference"/>
        <w:spacing w:after="240"/>
        <w:rPr>
          <w:rFonts w:asciiTheme="minorHAnsi" w:hAnsiTheme="minorHAnsi"/>
          <w:sz w:val="22"/>
        </w:rPr>
      </w:pPr>
      <w:r w:rsidRPr="00E35C7E">
        <w:rPr>
          <w:rFonts w:asciiTheme="minorHAnsi" w:hAnsiTheme="minorHAnsi"/>
          <w:sz w:val="22"/>
        </w:rPr>
        <w:t>Farrell, E.D., Carlsson, J.E.L. &amp; Carlsson, J. 2016. Next gen pop gen: Implementing a high-throughput approach to population genetics in boarfish (</w:t>
      </w:r>
      <w:r w:rsidR="00E816DA">
        <w:rPr>
          <w:rFonts w:asciiTheme="minorHAnsi" w:hAnsiTheme="minorHAnsi"/>
          <w:i/>
          <w:sz w:val="22"/>
        </w:rPr>
        <w:t>C</w:t>
      </w:r>
      <w:r w:rsidRPr="00E35C7E">
        <w:rPr>
          <w:rFonts w:asciiTheme="minorHAnsi" w:hAnsiTheme="minorHAnsi"/>
          <w:i/>
          <w:sz w:val="22"/>
        </w:rPr>
        <w:t>apros aper</w:t>
      </w:r>
      <w:r w:rsidRPr="00E35C7E">
        <w:rPr>
          <w:rFonts w:asciiTheme="minorHAnsi" w:hAnsiTheme="minorHAnsi"/>
          <w:sz w:val="22"/>
        </w:rPr>
        <w:t xml:space="preserve">). </w:t>
      </w:r>
      <w:r w:rsidRPr="00E35C7E">
        <w:rPr>
          <w:rFonts w:asciiTheme="minorHAnsi" w:hAnsiTheme="minorHAnsi"/>
          <w:i/>
          <w:sz w:val="22"/>
        </w:rPr>
        <w:t>Open Science</w:t>
      </w:r>
      <w:r w:rsidRPr="00E35C7E">
        <w:rPr>
          <w:rFonts w:asciiTheme="minorHAnsi" w:hAnsiTheme="minorHAnsi"/>
          <w:sz w:val="22"/>
        </w:rPr>
        <w:t xml:space="preserve">, </w:t>
      </w:r>
      <w:r w:rsidRPr="00E35C7E">
        <w:rPr>
          <w:rFonts w:asciiTheme="minorHAnsi" w:hAnsiTheme="minorHAnsi"/>
          <w:b/>
          <w:sz w:val="22"/>
        </w:rPr>
        <w:t>3</w:t>
      </w:r>
      <w:r w:rsidRPr="00E35C7E">
        <w:rPr>
          <w:rFonts w:asciiTheme="minorHAnsi" w:hAnsiTheme="minorHAnsi"/>
          <w:sz w:val="22"/>
        </w:rPr>
        <w:t xml:space="preserve">, 160651. </w:t>
      </w:r>
    </w:p>
    <w:p w:rsidR="00C84AF6" w:rsidRPr="00C84AF6" w:rsidRDefault="00C84AF6" w:rsidP="00C84AF6">
      <w:pPr>
        <w:pStyle w:val="Reference"/>
        <w:spacing w:after="240"/>
        <w:rPr>
          <w:rFonts w:asciiTheme="minorHAnsi" w:hAnsiTheme="minorHAnsi"/>
          <w:sz w:val="22"/>
        </w:rPr>
      </w:pPr>
      <w:r w:rsidRPr="00E816DA">
        <w:rPr>
          <w:rFonts w:asciiTheme="minorHAnsi" w:hAnsiTheme="minorHAnsi"/>
          <w:sz w:val="22"/>
        </w:rPr>
        <w:t>Hüssy</w:t>
      </w:r>
      <w:r>
        <w:rPr>
          <w:rFonts w:asciiTheme="minorHAnsi" w:hAnsiTheme="minorHAnsi"/>
          <w:sz w:val="22"/>
        </w:rPr>
        <w:t xml:space="preserve">, K., Coad, J. O., Farrell, E., Clausen, L. W. &amp; Clarke, M. W. 2012a. Sexual dimorphism in size, age, maturation, and growth characteristics of boarfish (Capros aper) in the Northeast Atlantic. </w:t>
      </w:r>
      <w:r>
        <w:rPr>
          <w:rFonts w:asciiTheme="minorHAnsi" w:hAnsiTheme="minorHAnsi"/>
          <w:i/>
          <w:sz w:val="22"/>
        </w:rPr>
        <w:t>ICES Journal of Marine Science,</w:t>
      </w:r>
      <w:r>
        <w:rPr>
          <w:rFonts w:asciiTheme="minorHAnsi" w:hAnsiTheme="minorHAnsi"/>
          <w:sz w:val="22"/>
        </w:rPr>
        <w:t xml:space="preserve"> </w:t>
      </w:r>
      <w:r>
        <w:rPr>
          <w:rFonts w:asciiTheme="minorHAnsi" w:hAnsiTheme="minorHAnsi"/>
          <w:b/>
          <w:sz w:val="22"/>
        </w:rPr>
        <w:t>69</w:t>
      </w:r>
      <w:r>
        <w:rPr>
          <w:rFonts w:asciiTheme="minorHAnsi" w:hAnsiTheme="minorHAnsi"/>
          <w:sz w:val="22"/>
        </w:rPr>
        <w:t>, 1729-1735.</w:t>
      </w:r>
    </w:p>
    <w:p w:rsidR="00A2544D" w:rsidRDefault="00A2544D" w:rsidP="00E35C7E">
      <w:pPr>
        <w:pStyle w:val="Reference"/>
        <w:spacing w:after="240"/>
        <w:rPr>
          <w:rFonts w:asciiTheme="minorHAnsi" w:hAnsiTheme="minorHAnsi"/>
          <w:sz w:val="22"/>
        </w:rPr>
      </w:pPr>
      <w:r w:rsidRPr="00E816DA">
        <w:rPr>
          <w:rFonts w:asciiTheme="minorHAnsi" w:hAnsiTheme="minorHAnsi"/>
          <w:sz w:val="22"/>
        </w:rPr>
        <w:t>Hüssy</w:t>
      </w:r>
      <w:r>
        <w:rPr>
          <w:rFonts w:asciiTheme="minorHAnsi" w:hAnsiTheme="minorHAnsi"/>
          <w:sz w:val="22"/>
        </w:rPr>
        <w:t>, K. &amp; Coad, J. O., 2012</w:t>
      </w:r>
      <w:r w:rsidR="00C84AF6">
        <w:rPr>
          <w:rFonts w:asciiTheme="minorHAnsi" w:hAnsiTheme="minorHAnsi"/>
          <w:sz w:val="22"/>
        </w:rPr>
        <w:t>b</w:t>
      </w:r>
      <w:r>
        <w:rPr>
          <w:rFonts w:asciiTheme="minorHAnsi" w:hAnsiTheme="minorHAnsi"/>
          <w:sz w:val="22"/>
        </w:rPr>
        <w:t>. Age reading manual, Boarfish (Capros aper). Technical University of Denmark, National Institute of Aquatic Resources, J</w:t>
      </w:r>
      <w:r>
        <w:rPr>
          <w:rFonts w:asciiTheme="minorHAnsi" w:hAnsiTheme="minorHAnsi" w:cstheme="minorHAnsi"/>
          <w:sz w:val="22"/>
        </w:rPr>
        <w:t>æ</w:t>
      </w:r>
      <w:r>
        <w:rPr>
          <w:rFonts w:asciiTheme="minorHAnsi" w:hAnsiTheme="minorHAnsi"/>
          <w:sz w:val="22"/>
        </w:rPr>
        <w:t>gersborg Alle 1, 2920 Charlottenlund, Denmark.</w:t>
      </w:r>
    </w:p>
    <w:p w:rsidR="00BE1F97" w:rsidRPr="00E35C7E" w:rsidRDefault="00BE1F97" w:rsidP="00E35C7E">
      <w:pPr>
        <w:pStyle w:val="Reference"/>
        <w:spacing w:after="240"/>
        <w:rPr>
          <w:rFonts w:asciiTheme="minorHAnsi" w:hAnsiTheme="minorHAnsi"/>
          <w:sz w:val="22"/>
        </w:rPr>
      </w:pPr>
      <w:r w:rsidRPr="00E35C7E">
        <w:rPr>
          <w:rFonts w:asciiTheme="minorHAnsi" w:hAnsiTheme="minorHAnsi"/>
          <w:sz w:val="22"/>
        </w:rPr>
        <w:t>White, E., Minto, C., Nolan, C.P., King, E., Mullins, E. &amp; Clarke, M. 2011. First estimates of age, growth, and maturity of boarfish (</w:t>
      </w:r>
      <w:r w:rsidRPr="00E35C7E">
        <w:rPr>
          <w:rFonts w:asciiTheme="minorHAnsi" w:hAnsiTheme="minorHAnsi"/>
          <w:i/>
          <w:sz w:val="22"/>
        </w:rPr>
        <w:t>Capros aper</w:t>
      </w:r>
      <w:r w:rsidRPr="00E35C7E">
        <w:rPr>
          <w:rFonts w:asciiTheme="minorHAnsi" w:hAnsiTheme="minorHAnsi"/>
          <w:sz w:val="22"/>
        </w:rPr>
        <w:t xml:space="preserve">): A species newly exploited in the Northeast Atlantic. </w:t>
      </w:r>
      <w:r w:rsidRPr="00E35C7E">
        <w:rPr>
          <w:rFonts w:asciiTheme="minorHAnsi" w:hAnsiTheme="minorHAnsi"/>
          <w:i/>
          <w:sz w:val="22"/>
        </w:rPr>
        <w:t>ICES Journal of Marine Science</w:t>
      </w:r>
      <w:r w:rsidRPr="00E35C7E">
        <w:rPr>
          <w:rFonts w:asciiTheme="minorHAnsi" w:hAnsiTheme="minorHAnsi"/>
          <w:sz w:val="22"/>
        </w:rPr>
        <w:t xml:space="preserve">, </w:t>
      </w:r>
      <w:r w:rsidRPr="00E35C7E">
        <w:rPr>
          <w:rFonts w:asciiTheme="minorHAnsi" w:hAnsiTheme="minorHAnsi"/>
          <w:b/>
          <w:sz w:val="22"/>
        </w:rPr>
        <w:t>68</w:t>
      </w:r>
      <w:r w:rsidRPr="00E35C7E">
        <w:rPr>
          <w:rFonts w:asciiTheme="minorHAnsi" w:hAnsiTheme="minorHAnsi"/>
          <w:sz w:val="22"/>
        </w:rPr>
        <w:t xml:space="preserve">, 61–66. </w:t>
      </w:r>
    </w:p>
    <w:p w:rsidR="00E35C7E" w:rsidRDefault="00E35C7E" w:rsidP="00E816DA">
      <w:pPr>
        <w:spacing w:after="0"/>
        <w:ind w:left="357" w:hanging="357"/>
        <w:jc w:val="both"/>
      </w:pPr>
      <w:r>
        <w:t>WKSABCAL</w:t>
      </w:r>
      <w:r w:rsidRPr="00E35C7E">
        <w:t>.</w:t>
      </w:r>
      <w:r>
        <w:t xml:space="preserve"> 2014.</w:t>
      </w:r>
      <w:r w:rsidRPr="00E35C7E">
        <w:t xml:space="preserve"> Report of ICES Cooperative Research Report on Age Reading. Chapter 7: Statistical handling of uncertainty in age estimations. In: Report of the Workshop on Statistical Analysis of Biological Calibration Studies (WKSABCAL). 13-18 October 2014, Lisbon, Portugal. Copenhagen (Denmark): International Council for the Exploration of the Sea - ICES; 2014. p. 57-75. JRC93463</w:t>
      </w:r>
    </w:p>
    <w:p w:rsidR="00E35C7E" w:rsidRDefault="00E35C7E" w:rsidP="00BB6921"/>
    <w:p w:rsidR="00232CF8" w:rsidRDefault="009A747F">
      <w:pPr>
        <w:pStyle w:val="Heading1"/>
      </w:pPr>
      <w:bookmarkStart w:id="22" w:name="annex-1.-agenda"/>
      <w:bookmarkStart w:id="23" w:name="annex-2.-list-of-participants"/>
      <w:bookmarkStart w:id="24" w:name="_Toc132981887"/>
      <w:bookmarkEnd w:id="22"/>
      <w:bookmarkEnd w:id="23"/>
      <w:r>
        <w:lastRenderedPageBreak/>
        <w:t>Annex 2. List of participants</w:t>
      </w:r>
      <w:bookmarkEnd w:id="24"/>
    </w:p>
    <w:p w:rsidR="00232CF8" w:rsidRDefault="009A747F">
      <w:pPr>
        <w:pStyle w:val="TableCaption"/>
      </w:pPr>
      <w:r>
        <w:rPr>
          <w:b/>
        </w:rPr>
        <w:t>Table X:</w:t>
      </w:r>
      <w:r>
        <w:t xml:space="preserve"> Participants list.</w:t>
      </w:r>
    </w:p>
    <w:tbl>
      <w:tblPr>
        <w:tblW w:w="2291" w:type="pct"/>
        <w:tblLook w:val="07E0" w:firstRow="1" w:lastRow="1" w:firstColumn="1" w:lastColumn="1" w:noHBand="1" w:noVBand="1"/>
      </w:tblPr>
      <w:tblGrid>
        <w:gridCol w:w="2746"/>
        <w:gridCol w:w="2181"/>
      </w:tblGrid>
      <w:tr w:rsidR="00232CF8">
        <w:tc>
          <w:tcPr>
            <w:tcW w:w="0" w:type="auto"/>
            <w:tcBorders>
              <w:bottom w:val="single" w:sz="0" w:space="0" w:color="auto"/>
            </w:tcBorders>
            <w:vAlign w:val="bottom"/>
          </w:tcPr>
          <w:p w:rsidR="00232CF8" w:rsidRDefault="009A747F">
            <w:pPr>
              <w:pStyle w:val="Compact"/>
              <w:jc w:val="center"/>
            </w:pPr>
            <w:r>
              <w:rPr>
                <w:b/>
              </w:rPr>
              <w:t>Reader code</w:t>
            </w:r>
          </w:p>
        </w:tc>
        <w:tc>
          <w:tcPr>
            <w:tcW w:w="0" w:type="auto"/>
            <w:tcBorders>
              <w:bottom w:val="single" w:sz="0" w:space="0" w:color="auto"/>
            </w:tcBorders>
            <w:vAlign w:val="bottom"/>
          </w:tcPr>
          <w:p w:rsidR="00232CF8" w:rsidRDefault="009A747F">
            <w:pPr>
              <w:pStyle w:val="Compact"/>
              <w:jc w:val="center"/>
            </w:pPr>
            <w:r>
              <w:rPr>
                <w:b/>
              </w:rPr>
              <w:t>Expertise</w:t>
            </w:r>
          </w:p>
        </w:tc>
      </w:tr>
      <w:tr w:rsidR="00232CF8">
        <w:tc>
          <w:tcPr>
            <w:tcW w:w="0" w:type="auto"/>
          </w:tcPr>
          <w:p w:rsidR="00232CF8" w:rsidRDefault="009A747F">
            <w:pPr>
              <w:pStyle w:val="Compact"/>
              <w:jc w:val="center"/>
            </w:pPr>
            <w:r>
              <w:t>R02 DK</w:t>
            </w:r>
          </w:p>
        </w:tc>
        <w:tc>
          <w:tcPr>
            <w:tcW w:w="0" w:type="auto"/>
          </w:tcPr>
          <w:p w:rsidR="00232CF8" w:rsidRDefault="00A2544D">
            <w:pPr>
              <w:pStyle w:val="Compact"/>
              <w:jc w:val="center"/>
            </w:pPr>
            <w:r>
              <w:t>Basic</w:t>
            </w:r>
          </w:p>
        </w:tc>
      </w:tr>
      <w:tr w:rsidR="00232CF8">
        <w:tc>
          <w:tcPr>
            <w:tcW w:w="0" w:type="auto"/>
          </w:tcPr>
          <w:p w:rsidR="00232CF8" w:rsidRDefault="009A747F">
            <w:pPr>
              <w:pStyle w:val="Compact"/>
              <w:jc w:val="center"/>
            </w:pPr>
            <w:r>
              <w:t>R04 IE</w:t>
            </w:r>
          </w:p>
        </w:tc>
        <w:tc>
          <w:tcPr>
            <w:tcW w:w="0" w:type="auto"/>
          </w:tcPr>
          <w:p w:rsidR="00232CF8" w:rsidRDefault="00A2544D">
            <w:pPr>
              <w:pStyle w:val="Compact"/>
              <w:jc w:val="center"/>
            </w:pPr>
            <w:r>
              <w:t>Basic</w:t>
            </w:r>
          </w:p>
        </w:tc>
      </w:tr>
      <w:tr w:rsidR="00232CF8">
        <w:tc>
          <w:tcPr>
            <w:tcW w:w="0" w:type="auto"/>
          </w:tcPr>
          <w:p w:rsidR="00232CF8" w:rsidRDefault="009A747F">
            <w:pPr>
              <w:pStyle w:val="Compact"/>
              <w:jc w:val="center"/>
            </w:pPr>
            <w:r>
              <w:t>R06 IE</w:t>
            </w:r>
          </w:p>
        </w:tc>
        <w:tc>
          <w:tcPr>
            <w:tcW w:w="0" w:type="auto"/>
          </w:tcPr>
          <w:p w:rsidR="00232CF8" w:rsidRDefault="00A2544D">
            <w:pPr>
              <w:pStyle w:val="Compact"/>
              <w:jc w:val="center"/>
            </w:pPr>
            <w:r>
              <w:t>Basic</w:t>
            </w:r>
          </w:p>
        </w:tc>
      </w:tr>
    </w:tbl>
    <w:p w:rsidR="00232CF8" w:rsidRDefault="009A747F">
      <w:pPr>
        <w:pStyle w:val="Heading1"/>
      </w:pPr>
      <w:bookmarkStart w:id="25" w:name="annex-3.-additional-results"/>
      <w:bookmarkStart w:id="26" w:name="_Toc132981888"/>
      <w:bookmarkEnd w:id="25"/>
      <w:r>
        <w:lastRenderedPageBreak/>
        <w:t>Annex 3. Additional results</w:t>
      </w:r>
      <w:bookmarkEnd w:id="26"/>
    </w:p>
    <w:p w:rsidR="00232CF8" w:rsidRDefault="009A747F">
      <w:pPr>
        <w:pStyle w:val="Heading2"/>
      </w:pPr>
      <w:bookmarkStart w:id="27" w:name="results-all-readers"/>
      <w:bookmarkStart w:id="28" w:name="_Toc132981889"/>
      <w:bookmarkEnd w:id="27"/>
      <w:r>
        <w:lastRenderedPageBreak/>
        <w:t>Results all readers</w:t>
      </w:r>
      <w:bookmarkEnd w:id="28"/>
    </w:p>
    <w:p w:rsidR="00232CF8" w:rsidRDefault="009A747F">
      <w:pPr>
        <w:pStyle w:val="FirstParagraph"/>
      </w:pPr>
      <w:r>
        <w:rPr>
          <w:b/>
        </w:rPr>
        <w:t>Data Overview</w:t>
      </w:r>
    </w:p>
    <w:p w:rsidR="00232CF8" w:rsidRDefault="009A747F">
      <w:pPr>
        <w:pStyle w:val="TableCaption"/>
      </w:pPr>
      <w:r>
        <w:rPr>
          <w:b/>
        </w:rPr>
        <w:t xml:space="preserve">Table </w:t>
      </w:r>
      <w:r w:rsidR="00A2544D">
        <w:rPr>
          <w:b/>
        </w:rPr>
        <w:t>7.1</w:t>
      </w:r>
      <w:r>
        <w:rPr>
          <w:b/>
        </w:rPr>
        <w:t>:</w:t>
      </w:r>
      <w:r>
        <w:t xml:space="preserve"> Summary of statistics; PA (%), CV (%) and APE (%).</w:t>
      </w:r>
    </w:p>
    <w:tbl>
      <w:tblPr>
        <w:tblW w:w="1875" w:type="pct"/>
        <w:tblLook w:val="07E0" w:firstRow="1" w:lastRow="1" w:firstColumn="1" w:lastColumn="1" w:noHBand="1" w:noVBand="1"/>
      </w:tblPr>
      <w:tblGrid>
        <w:gridCol w:w="1345"/>
        <w:gridCol w:w="1344"/>
        <w:gridCol w:w="1344"/>
      </w:tblGrid>
      <w:tr w:rsidR="00232CF8">
        <w:tc>
          <w:tcPr>
            <w:tcW w:w="0" w:type="auto"/>
            <w:tcBorders>
              <w:bottom w:val="single" w:sz="0" w:space="0" w:color="auto"/>
            </w:tcBorders>
            <w:vAlign w:val="bottom"/>
          </w:tcPr>
          <w:p w:rsidR="00232CF8" w:rsidRDefault="009A747F">
            <w:pPr>
              <w:pStyle w:val="Compact"/>
              <w:jc w:val="center"/>
            </w:pPr>
            <w:r>
              <w:rPr>
                <w:b/>
              </w:rPr>
              <w:t>CV</w:t>
            </w:r>
          </w:p>
        </w:tc>
        <w:tc>
          <w:tcPr>
            <w:tcW w:w="0" w:type="auto"/>
            <w:tcBorders>
              <w:bottom w:val="single" w:sz="0" w:space="0" w:color="auto"/>
            </w:tcBorders>
            <w:vAlign w:val="bottom"/>
          </w:tcPr>
          <w:p w:rsidR="00232CF8" w:rsidRDefault="009A747F">
            <w:pPr>
              <w:pStyle w:val="Compact"/>
              <w:jc w:val="center"/>
            </w:pPr>
            <w:r>
              <w:rPr>
                <w:b/>
              </w:rPr>
              <w:t>PA</w:t>
            </w:r>
          </w:p>
        </w:tc>
        <w:tc>
          <w:tcPr>
            <w:tcW w:w="0" w:type="auto"/>
            <w:tcBorders>
              <w:bottom w:val="single" w:sz="0" w:space="0" w:color="auto"/>
            </w:tcBorders>
            <w:vAlign w:val="bottom"/>
          </w:tcPr>
          <w:p w:rsidR="00232CF8" w:rsidRDefault="009A747F">
            <w:pPr>
              <w:pStyle w:val="Compact"/>
              <w:jc w:val="center"/>
            </w:pPr>
            <w:r>
              <w:rPr>
                <w:b/>
              </w:rPr>
              <w:t>APE</w:t>
            </w:r>
          </w:p>
        </w:tc>
      </w:tr>
      <w:tr w:rsidR="00232CF8">
        <w:tc>
          <w:tcPr>
            <w:tcW w:w="0" w:type="auto"/>
          </w:tcPr>
          <w:p w:rsidR="00232CF8" w:rsidRDefault="009A747F">
            <w:pPr>
              <w:pStyle w:val="Compact"/>
              <w:jc w:val="center"/>
            </w:pPr>
            <w:r>
              <w:t>26 %</w:t>
            </w:r>
          </w:p>
        </w:tc>
        <w:tc>
          <w:tcPr>
            <w:tcW w:w="0" w:type="auto"/>
          </w:tcPr>
          <w:p w:rsidR="00232CF8" w:rsidRDefault="009A747F">
            <w:pPr>
              <w:pStyle w:val="Compact"/>
              <w:jc w:val="center"/>
            </w:pPr>
            <w:r>
              <w:t>64 %</w:t>
            </w:r>
          </w:p>
        </w:tc>
        <w:tc>
          <w:tcPr>
            <w:tcW w:w="0" w:type="auto"/>
          </w:tcPr>
          <w:p w:rsidR="00232CF8" w:rsidRDefault="009A747F">
            <w:pPr>
              <w:pStyle w:val="Compact"/>
              <w:jc w:val="center"/>
            </w:pPr>
            <w:r>
              <w:t>18 %</w:t>
            </w:r>
          </w:p>
        </w:tc>
      </w:tr>
    </w:tbl>
    <w:p w:rsidR="00232CF8" w:rsidRDefault="009A747F">
      <w:pPr>
        <w:pStyle w:val="TableCaption"/>
      </w:pPr>
      <w:r>
        <w:rPr>
          <w:b/>
        </w:rPr>
        <w:t>Table X:</w:t>
      </w:r>
      <w:r>
        <w:t xml:space="preserve"> Data overview including modal age and statistics per sample.</w:t>
      </w:r>
    </w:p>
    <w:tbl>
      <w:tblPr>
        <w:tblW w:w="0" w:type="pct"/>
        <w:tblLook w:val="07E0" w:firstRow="1" w:lastRow="1" w:firstColumn="1" w:lastColumn="1" w:noHBand="1" w:noVBand="1"/>
      </w:tblPr>
      <w:tblGrid>
        <w:gridCol w:w="806"/>
        <w:gridCol w:w="772"/>
        <w:gridCol w:w="804"/>
        <w:gridCol w:w="639"/>
        <w:gridCol w:w="434"/>
        <w:gridCol w:w="1597"/>
        <w:gridCol w:w="829"/>
        <w:gridCol w:w="693"/>
        <w:gridCol w:w="626"/>
        <w:gridCol w:w="626"/>
        <w:gridCol w:w="918"/>
        <w:gridCol w:w="551"/>
        <w:gridCol w:w="549"/>
        <w:gridCol w:w="629"/>
      </w:tblGrid>
      <w:tr w:rsidR="00232CF8">
        <w:tc>
          <w:tcPr>
            <w:tcW w:w="0" w:type="auto"/>
            <w:tcBorders>
              <w:bottom w:val="single" w:sz="0" w:space="0" w:color="auto"/>
            </w:tcBorders>
            <w:vAlign w:val="bottom"/>
          </w:tcPr>
          <w:p w:rsidR="00232CF8" w:rsidRDefault="009A747F">
            <w:pPr>
              <w:pStyle w:val="Compact"/>
              <w:jc w:val="center"/>
            </w:pPr>
            <w:r>
              <w:rPr>
                <w:b/>
              </w:rPr>
              <w:t>Fish ID</w:t>
            </w:r>
          </w:p>
        </w:tc>
        <w:tc>
          <w:tcPr>
            <w:tcW w:w="0" w:type="auto"/>
            <w:tcBorders>
              <w:bottom w:val="single" w:sz="0" w:space="0" w:color="auto"/>
            </w:tcBorders>
            <w:vAlign w:val="bottom"/>
          </w:tcPr>
          <w:p w:rsidR="00232CF8" w:rsidRDefault="009A747F">
            <w:pPr>
              <w:pStyle w:val="Compact"/>
              <w:jc w:val="center"/>
            </w:pPr>
            <w:r>
              <w:rPr>
                <w:b/>
              </w:rPr>
              <w:t>Event ID</w:t>
            </w:r>
          </w:p>
        </w:tc>
        <w:tc>
          <w:tcPr>
            <w:tcW w:w="0" w:type="auto"/>
            <w:tcBorders>
              <w:bottom w:val="single" w:sz="0" w:space="0" w:color="auto"/>
            </w:tcBorders>
            <w:vAlign w:val="bottom"/>
          </w:tcPr>
          <w:p w:rsidR="00232CF8" w:rsidRDefault="009A747F">
            <w:pPr>
              <w:pStyle w:val="Compact"/>
              <w:jc w:val="center"/>
            </w:pPr>
            <w:r>
              <w:rPr>
                <w:b/>
              </w:rPr>
              <w:t>Image ID</w:t>
            </w:r>
          </w:p>
        </w:tc>
        <w:tc>
          <w:tcPr>
            <w:tcW w:w="0" w:type="auto"/>
            <w:tcBorders>
              <w:bottom w:val="single" w:sz="0" w:space="0" w:color="auto"/>
            </w:tcBorders>
            <w:vAlign w:val="bottom"/>
          </w:tcPr>
          <w:p w:rsidR="00232CF8" w:rsidRDefault="009A747F">
            <w:pPr>
              <w:pStyle w:val="Compact"/>
              <w:jc w:val="center"/>
            </w:pPr>
            <w:r>
              <w:rPr>
                <w:b/>
              </w:rPr>
              <w:t>length</w:t>
            </w:r>
          </w:p>
        </w:tc>
        <w:tc>
          <w:tcPr>
            <w:tcW w:w="0" w:type="auto"/>
            <w:tcBorders>
              <w:bottom w:val="single" w:sz="0" w:space="0" w:color="auto"/>
            </w:tcBorders>
            <w:vAlign w:val="bottom"/>
          </w:tcPr>
          <w:p w:rsidR="00232CF8" w:rsidRDefault="009A747F">
            <w:pPr>
              <w:pStyle w:val="Compact"/>
              <w:jc w:val="center"/>
            </w:pPr>
            <w:r>
              <w:rPr>
                <w:b/>
              </w:rPr>
              <w:t>sex</w:t>
            </w:r>
          </w:p>
        </w:tc>
        <w:tc>
          <w:tcPr>
            <w:tcW w:w="0" w:type="auto"/>
            <w:tcBorders>
              <w:bottom w:val="single" w:sz="0" w:space="0" w:color="auto"/>
            </w:tcBorders>
            <w:vAlign w:val="bottom"/>
          </w:tcPr>
          <w:p w:rsidR="00232CF8" w:rsidRDefault="009A747F">
            <w:pPr>
              <w:pStyle w:val="Compact"/>
              <w:jc w:val="center"/>
            </w:pPr>
            <w:r>
              <w:rPr>
                <w:b/>
              </w:rPr>
              <w:t>Catch date</w:t>
            </w:r>
          </w:p>
        </w:tc>
        <w:tc>
          <w:tcPr>
            <w:tcW w:w="0" w:type="auto"/>
            <w:tcBorders>
              <w:bottom w:val="single" w:sz="0" w:space="0" w:color="auto"/>
            </w:tcBorders>
            <w:vAlign w:val="bottom"/>
          </w:tcPr>
          <w:p w:rsidR="00232CF8" w:rsidRDefault="009A747F">
            <w:pPr>
              <w:pStyle w:val="Compact"/>
              <w:jc w:val="center"/>
            </w:pPr>
            <w:r>
              <w:rPr>
                <w:b/>
              </w:rPr>
              <w:t>ICES area</w:t>
            </w:r>
          </w:p>
        </w:tc>
        <w:tc>
          <w:tcPr>
            <w:tcW w:w="0" w:type="auto"/>
            <w:tcBorders>
              <w:bottom w:val="single" w:sz="0" w:space="0" w:color="auto"/>
            </w:tcBorders>
            <w:vAlign w:val="bottom"/>
          </w:tcPr>
          <w:p w:rsidR="00232CF8" w:rsidRDefault="009A747F">
            <w:pPr>
              <w:pStyle w:val="Compact"/>
              <w:jc w:val="center"/>
            </w:pPr>
            <w:r>
              <w:rPr>
                <w:b/>
              </w:rPr>
              <w:t>R02 DK</w:t>
            </w:r>
          </w:p>
        </w:tc>
        <w:tc>
          <w:tcPr>
            <w:tcW w:w="0" w:type="auto"/>
            <w:tcBorders>
              <w:bottom w:val="single" w:sz="0" w:space="0" w:color="auto"/>
            </w:tcBorders>
            <w:vAlign w:val="bottom"/>
          </w:tcPr>
          <w:p w:rsidR="00232CF8" w:rsidRDefault="009A747F">
            <w:pPr>
              <w:pStyle w:val="Compact"/>
              <w:jc w:val="center"/>
            </w:pPr>
            <w:r>
              <w:rPr>
                <w:b/>
              </w:rPr>
              <w:t>R04 IE</w:t>
            </w:r>
          </w:p>
        </w:tc>
        <w:tc>
          <w:tcPr>
            <w:tcW w:w="0" w:type="auto"/>
            <w:tcBorders>
              <w:bottom w:val="single" w:sz="0" w:space="0" w:color="auto"/>
            </w:tcBorders>
            <w:vAlign w:val="bottom"/>
          </w:tcPr>
          <w:p w:rsidR="00232CF8" w:rsidRDefault="009A747F">
            <w:pPr>
              <w:pStyle w:val="Compact"/>
              <w:jc w:val="center"/>
            </w:pPr>
            <w:r>
              <w:rPr>
                <w:b/>
              </w:rPr>
              <w:t>R06 IE</w:t>
            </w:r>
          </w:p>
        </w:tc>
        <w:tc>
          <w:tcPr>
            <w:tcW w:w="0" w:type="auto"/>
            <w:tcBorders>
              <w:bottom w:val="single" w:sz="0" w:space="0" w:color="auto"/>
            </w:tcBorders>
            <w:vAlign w:val="bottom"/>
          </w:tcPr>
          <w:p w:rsidR="00232CF8" w:rsidRDefault="009A747F">
            <w:pPr>
              <w:pStyle w:val="Compact"/>
              <w:jc w:val="center"/>
            </w:pPr>
            <w:r>
              <w:rPr>
                <w:b/>
              </w:rPr>
              <w:t>Modal age</w:t>
            </w:r>
          </w:p>
        </w:tc>
        <w:tc>
          <w:tcPr>
            <w:tcW w:w="0" w:type="auto"/>
            <w:tcBorders>
              <w:bottom w:val="single" w:sz="0" w:space="0" w:color="auto"/>
            </w:tcBorders>
            <w:vAlign w:val="bottom"/>
          </w:tcPr>
          <w:p w:rsidR="00232CF8" w:rsidRDefault="009A747F">
            <w:pPr>
              <w:pStyle w:val="Compact"/>
              <w:jc w:val="center"/>
            </w:pPr>
            <w:r>
              <w:rPr>
                <w:b/>
              </w:rPr>
              <w:t>PA %</w:t>
            </w:r>
          </w:p>
        </w:tc>
        <w:tc>
          <w:tcPr>
            <w:tcW w:w="0" w:type="auto"/>
            <w:tcBorders>
              <w:bottom w:val="single" w:sz="0" w:space="0" w:color="auto"/>
            </w:tcBorders>
            <w:vAlign w:val="bottom"/>
          </w:tcPr>
          <w:p w:rsidR="00232CF8" w:rsidRDefault="009A747F">
            <w:pPr>
              <w:pStyle w:val="Compact"/>
              <w:jc w:val="center"/>
            </w:pPr>
            <w:r>
              <w:rPr>
                <w:b/>
              </w:rPr>
              <w:t>CV %</w:t>
            </w:r>
          </w:p>
        </w:tc>
        <w:tc>
          <w:tcPr>
            <w:tcW w:w="0" w:type="auto"/>
            <w:tcBorders>
              <w:bottom w:val="single" w:sz="0" w:space="0" w:color="auto"/>
            </w:tcBorders>
            <w:vAlign w:val="bottom"/>
          </w:tcPr>
          <w:p w:rsidR="00232CF8" w:rsidRDefault="009A747F">
            <w:pPr>
              <w:pStyle w:val="Compact"/>
              <w:jc w:val="center"/>
            </w:pPr>
            <w:r>
              <w:rPr>
                <w:b/>
              </w:rPr>
              <w:t>APE %</w:t>
            </w:r>
          </w:p>
        </w:tc>
      </w:tr>
      <w:tr w:rsidR="00232CF8">
        <w:tc>
          <w:tcPr>
            <w:tcW w:w="0" w:type="auto"/>
          </w:tcPr>
          <w:p w:rsidR="00232CF8" w:rsidRDefault="009A747F">
            <w:pPr>
              <w:pStyle w:val="Compact"/>
              <w:jc w:val="center"/>
            </w:pPr>
            <w:r>
              <w:t>BOF_100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25</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BOF_101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4</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r>
      <w:tr w:rsidR="00232CF8">
        <w:tc>
          <w:tcPr>
            <w:tcW w:w="0" w:type="auto"/>
          </w:tcPr>
          <w:p w:rsidR="00232CF8" w:rsidRDefault="009A747F">
            <w:pPr>
              <w:pStyle w:val="Compact"/>
              <w:jc w:val="center"/>
            </w:pPr>
            <w:r>
              <w:t>BOF_102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BOF_103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0</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87</w:t>
            </w:r>
          </w:p>
        </w:tc>
        <w:tc>
          <w:tcPr>
            <w:tcW w:w="0" w:type="auto"/>
          </w:tcPr>
          <w:p w:rsidR="00232CF8" w:rsidRDefault="009A747F">
            <w:pPr>
              <w:pStyle w:val="Compact"/>
              <w:jc w:val="center"/>
            </w:pPr>
            <w:r>
              <w:t>67</w:t>
            </w:r>
          </w:p>
        </w:tc>
      </w:tr>
      <w:tr w:rsidR="00232CF8">
        <w:tc>
          <w:tcPr>
            <w:tcW w:w="0" w:type="auto"/>
          </w:tcPr>
          <w:p w:rsidR="00232CF8" w:rsidRDefault="009A747F">
            <w:pPr>
              <w:pStyle w:val="Compact"/>
              <w:jc w:val="center"/>
            </w:pPr>
            <w:r>
              <w:t>BOF_105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BOF_106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BOF_107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5</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5</w:t>
            </w:r>
          </w:p>
        </w:tc>
        <w:tc>
          <w:tcPr>
            <w:tcW w:w="0" w:type="auto"/>
          </w:tcPr>
          <w:p w:rsidR="00232CF8" w:rsidRDefault="009A747F">
            <w:pPr>
              <w:pStyle w:val="Compact"/>
              <w:jc w:val="center"/>
            </w:pPr>
            <w:r>
              <w:t>67</w:t>
            </w:r>
          </w:p>
        </w:tc>
        <w:tc>
          <w:tcPr>
            <w:tcW w:w="0" w:type="auto"/>
          </w:tcPr>
          <w:p w:rsidR="00232CF8" w:rsidRDefault="009A747F">
            <w:pPr>
              <w:pStyle w:val="Compact"/>
              <w:jc w:val="center"/>
            </w:pPr>
            <w:r>
              <w:t>12</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BOF_108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BOF_109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4</w:t>
            </w:r>
          </w:p>
        </w:tc>
        <w:tc>
          <w:tcPr>
            <w:tcW w:w="0" w:type="auto"/>
          </w:tcPr>
          <w:p w:rsidR="00232CF8" w:rsidRDefault="009A747F">
            <w:pPr>
              <w:pStyle w:val="Compact"/>
              <w:jc w:val="center"/>
            </w:pPr>
            <w:r>
              <w:t>7</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35</w:t>
            </w:r>
          </w:p>
        </w:tc>
        <w:tc>
          <w:tcPr>
            <w:tcW w:w="0" w:type="auto"/>
          </w:tcPr>
          <w:p w:rsidR="00232CF8" w:rsidRDefault="009A747F">
            <w:pPr>
              <w:pStyle w:val="Compact"/>
              <w:jc w:val="center"/>
            </w:pPr>
            <w:r>
              <w:t>27</w:t>
            </w:r>
          </w:p>
        </w:tc>
      </w:tr>
      <w:tr w:rsidR="00232CF8">
        <w:tc>
          <w:tcPr>
            <w:tcW w:w="0" w:type="auto"/>
          </w:tcPr>
          <w:p w:rsidR="00232CF8" w:rsidRDefault="009A747F">
            <w:pPr>
              <w:pStyle w:val="Compact"/>
              <w:jc w:val="center"/>
            </w:pPr>
            <w:r>
              <w:t>BOF_110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17</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BOF_111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BOF_112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BOF_114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BOF_115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BOF_116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BOF_117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BOF_118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5</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33</w:t>
            </w:r>
          </w:p>
        </w:tc>
        <w:tc>
          <w:tcPr>
            <w:tcW w:w="0" w:type="auto"/>
          </w:tcPr>
          <w:p w:rsidR="00232CF8" w:rsidRDefault="009A747F">
            <w:pPr>
              <w:pStyle w:val="Compact"/>
              <w:jc w:val="center"/>
            </w:pPr>
            <w:r>
              <w:t>46</w:t>
            </w:r>
          </w:p>
        </w:tc>
        <w:tc>
          <w:tcPr>
            <w:tcW w:w="0" w:type="auto"/>
          </w:tcPr>
          <w:p w:rsidR="00232CF8" w:rsidRDefault="009A747F">
            <w:pPr>
              <w:pStyle w:val="Compact"/>
              <w:jc w:val="center"/>
            </w:pPr>
            <w:r>
              <w:t>33</w:t>
            </w:r>
          </w:p>
        </w:tc>
      </w:tr>
      <w:tr w:rsidR="00232CF8">
        <w:tc>
          <w:tcPr>
            <w:tcW w:w="0" w:type="auto"/>
          </w:tcPr>
          <w:p w:rsidR="00232CF8" w:rsidRDefault="009A747F">
            <w:pPr>
              <w:pStyle w:val="Compact"/>
              <w:jc w:val="center"/>
            </w:pPr>
            <w:r>
              <w:t>BOF_119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2</w:t>
            </w:r>
          </w:p>
        </w:tc>
        <w:tc>
          <w:tcPr>
            <w:tcW w:w="0" w:type="auto"/>
          </w:tcPr>
          <w:p w:rsidR="00232CF8" w:rsidRDefault="009A747F">
            <w:pPr>
              <w:pStyle w:val="Compact"/>
              <w:jc w:val="center"/>
            </w:pPr>
            <w:r>
              <w:t>33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r>
      <w:tr w:rsidR="00232CF8">
        <w:tc>
          <w:tcPr>
            <w:tcW w:w="0" w:type="auto"/>
          </w:tcPr>
          <w:p w:rsidR="00232CF8" w:rsidRDefault="009A747F">
            <w:pPr>
              <w:pStyle w:val="Compact"/>
              <w:jc w:val="center"/>
            </w:pPr>
            <w:r>
              <w:t>BOF_120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BOF_121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BOF_122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BOF_123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BOF_124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13</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BOF_125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BOF_126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13</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BOF_127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BOF_128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BOF_129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17</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BOF_130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BOF_131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BOF_132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BOF_133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17</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BOF_134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17</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BOF_135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BOF_136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BOF_137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BOF_138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13</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BOF_139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BOF_140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BOF_142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19</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33</w:t>
            </w:r>
          </w:p>
        </w:tc>
        <w:tc>
          <w:tcPr>
            <w:tcW w:w="0" w:type="auto"/>
          </w:tcPr>
          <w:p w:rsidR="00232CF8" w:rsidRDefault="009A747F">
            <w:pPr>
              <w:pStyle w:val="Compact"/>
              <w:jc w:val="center"/>
            </w:pPr>
            <w:r>
              <w:t>31</w:t>
            </w:r>
          </w:p>
        </w:tc>
        <w:tc>
          <w:tcPr>
            <w:tcW w:w="0" w:type="auto"/>
          </w:tcPr>
          <w:p w:rsidR="00232CF8" w:rsidRDefault="009A747F">
            <w:pPr>
              <w:pStyle w:val="Compact"/>
              <w:jc w:val="center"/>
            </w:pPr>
            <w:r>
              <w:t>22</w:t>
            </w:r>
          </w:p>
        </w:tc>
      </w:tr>
      <w:tr w:rsidR="00232CF8">
        <w:tc>
          <w:tcPr>
            <w:tcW w:w="0" w:type="auto"/>
          </w:tcPr>
          <w:p w:rsidR="00232CF8" w:rsidRDefault="009A747F">
            <w:pPr>
              <w:pStyle w:val="Compact"/>
              <w:jc w:val="center"/>
            </w:pPr>
            <w:r>
              <w:t>BOF_144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14</w:t>
            </w:r>
          </w:p>
        </w:tc>
        <w:tc>
          <w:tcPr>
            <w:tcW w:w="0" w:type="auto"/>
          </w:tcPr>
          <w:p w:rsidR="00232CF8" w:rsidRDefault="009A747F">
            <w:pPr>
              <w:pStyle w:val="Compact"/>
              <w:jc w:val="center"/>
            </w:pPr>
            <w:r>
              <w:t>18</w:t>
            </w:r>
          </w:p>
        </w:tc>
        <w:tc>
          <w:tcPr>
            <w:tcW w:w="0" w:type="auto"/>
          </w:tcPr>
          <w:p w:rsidR="00232CF8" w:rsidRDefault="009A747F">
            <w:pPr>
              <w:pStyle w:val="Compact"/>
              <w:jc w:val="center"/>
            </w:pPr>
            <w:r>
              <w:t>13</w:t>
            </w:r>
          </w:p>
        </w:tc>
        <w:tc>
          <w:tcPr>
            <w:tcW w:w="0" w:type="auto"/>
          </w:tcPr>
          <w:p w:rsidR="00232CF8" w:rsidRDefault="009A747F">
            <w:pPr>
              <w:pStyle w:val="Compact"/>
              <w:jc w:val="center"/>
            </w:pPr>
            <w:r>
              <w:t>13</w:t>
            </w:r>
          </w:p>
        </w:tc>
        <w:tc>
          <w:tcPr>
            <w:tcW w:w="0" w:type="auto"/>
          </w:tcPr>
          <w:p w:rsidR="00232CF8" w:rsidRDefault="009A747F">
            <w:pPr>
              <w:pStyle w:val="Compact"/>
              <w:jc w:val="center"/>
            </w:pPr>
            <w:r>
              <w:t>33</w:t>
            </w:r>
          </w:p>
        </w:tc>
        <w:tc>
          <w:tcPr>
            <w:tcW w:w="0" w:type="auto"/>
          </w:tcPr>
          <w:p w:rsidR="00232CF8" w:rsidRDefault="009A747F">
            <w:pPr>
              <w:pStyle w:val="Compact"/>
              <w:jc w:val="center"/>
            </w:pPr>
            <w:r>
              <w:t>18</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BOF_145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6</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BOF_148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8</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t>67</w:t>
            </w:r>
          </w:p>
        </w:tc>
        <w:tc>
          <w:tcPr>
            <w:tcW w:w="0" w:type="auto"/>
          </w:tcPr>
          <w:p w:rsidR="00232CF8" w:rsidRDefault="009A747F">
            <w:pPr>
              <w:pStyle w:val="Compact"/>
              <w:jc w:val="center"/>
            </w:pPr>
            <w:r>
              <w:t>8</w:t>
            </w:r>
          </w:p>
        </w:tc>
        <w:tc>
          <w:tcPr>
            <w:tcW w:w="0" w:type="auto"/>
          </w:tcPr>
          <w:p w:rsidR="00232CF8" w:rsidRDefault="009A747F">
            <w:pPr>
              <w:pStyle w:val="Compact"/>
              <w:jc w:val="center"/>
            </w:pPr>
            <w:r>
              <w:t>6</w:t>
            </w:r>
          </w:p>
        </w:tc>
      </w:tr>
      <w:tr w:rsidR="00232CF8">
        <w:tc>
          <w:tcPr>
            <w:tcW w:w="0" w:type="auto"/>
          </w:tcPr>
          <w:p w:rsidR="00232CF8" w:rsidRDefault="009A747F">
            <w:pPr>
              <w:pStyle w:val="Compact"/>
              <w:jc w:val="center"/>
            </w:pPr>
            <w:r>
              <w:t>BOF_149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6</w:t>
            </w:r>
          </w:p>
        </w:tc>
        <w:tc>
          <w:tcPr>
            <w:tcW w:w="0" w:type="auto"/>
          </w:tcPr>
          <w:p w:rsidR="00232CF8" w:rsidRDefault="009A747F">
            <w:pPr>
              <w:pStyle w:val="Compact"/>
              <w:jc w:val="center"/>
            </w:pPr>
            <w:r>
              <w:t>5</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67</w:t>
            </w:r>
          </w:p>
        </w:tc>
        <w:tc>
          <w:tcPr>
            <w:tcW w:w="0" w:type="auto"/>
          </w:tcPr>
          <w:p w:rsidR="00232CF8" w:rsidRDefault="009A747F">
            <w:pPr>
              <w:pStyle w:val="Compact"/>
              <w:jc w:val="center"/>
            </w:pPr>
            <w:r>
              <w:t>10</w:t>
            </w:r>
          </w:p>
        </w:tc>
        <w:tc>
          <w:tcPr>
            <w:tcW w:w="0" w:type="auto"/>
          </w:tcPr>
          <w:p w:rsidR="00232CF8" w:rsidRDefault="009A747F">
            <w:pPr>
              <w:pStyle w:val="Compact"/>
              <w:jc w:val="center"/>
            </w:pPr>
            <w:r>
              <w:t>8</w:t>
            </w:r>
          </w:p>
        </w:tc>
      </w:tr>
      <w:tr w:rsidR="00232CF8">
        <w:tc>
          <w:tcPr>
            <w:tcW w:w="0" w:type="auto"/>
          </w:tcPr>
          <w:p w:rsidR="00232CF8" w:rsidRDefault="009A747F">
            <w:pPr>
              <w:pStyle w:val="Compact"/>
              <w:jc w:val="center"/>
            </w:pPr>
            <w:r>
              <w:lastRenderedPageBreak/>
              <w:t>BOF_150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BOF_151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5</w:t>
            </w:r>
          </w:p>
        </w:tc>
        <w:tc>
          <w:tcPr>
            <w:tcW w:w="0" w:type="auto"/>
          </w:tcPr>
          <w:p w:rsidR="00232CF8" w:rsidRDefault="009A747F">
            <w:pPr>
              <w:pStyle w:val="Compact"/>
              <w:jc w:val="center"/>
            </w:pPr>
            <w:r>
              <w:t>3</w:t>
            </w:r>
          </w:p>
        </w:tc>
        <w:tc>
          <w:tcPr>
            <w:tcW w:w="0" w:type="auto"/>
          </w:tcPr>
          <w:p w:rsidR="00232CF8" w:rsidRDefault="009A747F">
            <w:pPr>
              <w:pStyle w:val="Compact"/>
              <w:jc w:val="center"/>
            </w:pPr>
            <w:r>
              <w:t>6</w:t>
            </w:r>
          </w:p>
        </w:tc>
        <w:tc>
          <w:tcPr>
            <w:tcW w:w="0" w:type="auto"/>
          </w:tcPr>
          <w:p w:rsidR="00232CF8" w:rsidRDefault="009A747F">
            <w:pPr>
              <w:pStyle w:val="Compact"/>
              <w:jc w:val="center"/>
            </w:pPr>
            <w:r>
              <w:t>3</w:t>
            </w:r>
          </w:p>
        </w:tc>
        <w:tc>
          <w:tcPr>
            <w:tcW w:w="0" w:type="auto"/>
          </w:tcPr>
          <w:p w:rsidR="00232CF8" w:rsidRDefault="009A747F">
            <w:pPr>
              <w:pStyle w:val="Compact"/>
              <w:jc w:val="center"/>
            </w:pPr>
            <w:r>
              <w:t>33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24</w:t>
            </w:r>
          </w:p>
        </w:tc>
      </w:tr>
      <w:tr w:rsidR="00232CF8">
        <w:tc>
          <w:tcPr>
            <w:tcW w:w="0" w:type="auto"/>
          </w:tcPr>
          <w:p w:rsidR="00232CF8" w:rsidRDefault="009A747F">
            <w:pPr>
              <w:pStyle w:val="Compact"/>
              <w:jc w:val="center"/>
            </w:pPr>
            <w:r>
              <w:t>BOF_152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18</w:t>
            </w:r>
          </w:p>
        </w:tc>
        <w:tc>
          <w:tcPr>
            <w:tcW w:w="0" w:type="auto"/>
          </w:tcPr>
          <w:p w:rsidR="00232CF8" w:rsidRDefault="009A747F">
            <w:pPr>
              <w:pStyle w:val="Compact"/>
              <w:jc w:val="center"/>
            </w:pPr>
            <w:r>
              <w:t>15</w:t>
            </w:r>
          </w:p>
        </w:tc>
        <w:tc>
          <w:tcPr>
            <w:tcW w:w="0" w:type="auto"/>
          </w:tcPr>
          <w:p w:rsidR="00232CF8" w:rsidRDefault="009A747F">
            <w:pPr>
              <w:pStyle w:val="Compact"/>
              <w:jc w:val="center"/>
            </w:pPr>
            <w:r>
              <w:t>15</w:t>
            </w:r>
          </w:p>
        </w:tc>
        <w:tc>
          <w:tcPr>
            <w:tcW w:w="0" w:type="auto"/>
          </w:tcPr>
          <w:p w:rsidR="00232CF8" w:rsidRDefault="009A747F">
            <w:pPr>
              <w:pStyle w:val="Compact"/>
              <w:jc w:val="center"/>
            </w:pPr>
            <w:r>
              <w:t>33</w:t>
            </w:r>
          </w:p>
        </w:tc>
        <w:tc>
          <w:tcPr>
            <w:tcW w:w="0" w:type="auto"/>
          </w:tcPr>
          <w:p w:rsidR="00232CF8" w:rsidRDefault="009A747F">
            <w:pPr>
              <w:pStyle w:val="Compact"/>
              <w:jc w:val="center"/>
            </w:pPr>
            <w:r>
              <w:t>9</w:t>
            </w:r>
          </w:p>
        </w:tc>
        <w:tc>
          <w:tcPr>
            <w:tcW w:w="0" w:type="auto"/>
          </w:tcPr>
          <w:p w:rsidR="00232CF8" w:rsidRDefault="009A747F">
            <w:pPr>
              <w:pStyle w:val="Compact"/>
              <w:jc w:val="center"/>
            </w:pPr>
            <w:r>
              <w:t>7</w:t>
            </w:r>
          </w:p>
        </w:tc>
      </w:tr>
      <w:tr w:rsidR="00232CF8">
        <w:tc>
          <w:tcPr>
            <w:tcW w:w="0" w:type="auto"/>
          </w:tcPr>
          <w:p w:rsidR="00232CF8" w:rsidRDefault="009A747F">
            <w:pPr>
              <w:pStyle w:val="Compact"/>
              <w:jc w:val="center"/>
            </w:pPr>
            <w:r>
              <w:t>BOF_153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12</w:t>
            </w:r>
          </w:p>
        </w:tc>
        <w:tc>
          <w:tcPr>
            <w:tcW w:w="0" w:type="auto"/>
          </w:tcPr>
          <w:p w:rsidR="00232CF8" w:rsidRDefault="009A747F">
            <w:pPr>
              <w:pStyle w:val="Compact"/>
              <w:jc w:val="center"/>
            </w:pPr>
            <w:r>
              <w:t>16</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33</w:t>
            </w:r>
          </w:p>
        </w:tc>
        <w:tc>
          <w:tcPr>
            <w:tcW w:w="0" w:type="auto"/>
          </w:tcPr>
          <w:p w:rsidR="00232CF8" w:rsidRDefault="009A747F">
            <w:pPr>
              <w:pStyle w:val="Compact"/>
              <w:jc w:val="center"/>
            </w:pPr>
            <w:r>
              <w:t>24</w:t>
            </w:r>
          </w:p>
        </w:tc>
        <w:tc>
          <w:tcPr>
            <w:tcW w:w="0" w:type="auto"/>
          </w:tcPr>
          <w:p w:rsidR="00232CF8" w:rsidRDefault="009A747F">
            <w:pPr>
              <w:pStyle w:val="Compact"/>
              <w:jc w:val="center"/>
            </w:pPr>
            <w:r>
              <w:t>18</w:t>
            </w:r>
          </w:p>
        </w:tc>
      </w:tr>
      <w:tr w:rsidR="00232CF8">
        <w:tc>
          <w:tcPr>
            <w:tcW w:w="0" w:type="auto"/>
          </w:tcPr>
          <w:p w:rsidR="00232CF8" w:rsidRDefault="009A747F">
            <w:pPr>
              <w:pStyle w:val="Compact"/>
              <w:jc w:val="center"/>
            </w:pPr>
            <w:r>
              <w:t>BOF_154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14</w:t>
            </w:r>
          </w:p>
        </w:tc>
        <w:tc>
          <w:tcPr>
            <w:tcW w:w="0" w:type="auto"/>
          </w:tcPr>
          <w:p w:rsidR="00232CF8" w:rsidRDefault="009A747F">
            <w:pPr>
              <w:pStyle w:val="Compact"/>
              <w:jc w:val="center"/>
            </w:pPr>
            <w:r>
              <w:t>15</w:t>
            </w:r>
          </w:p>
        </w:tc>
        <w:tc>
          <w:tcPr>
            <w:tcW w:w="0" w:type="auto"/>
          </w:tcPr>
          <w:p w:rsidR="00232CF8" w:rsidRDefault="009A747F">
            <w:pPr>
              <w:pStyle w:val="Compact"/>
              <w:jc w:val="center"/>
            </w:pPr>
            <w:r>
              <w:t>13</w:t>
            </w:r>
          </w:p>
        </w:tc>
        <w:tc>
          <w:tcPr>
            <w:tcW w:w="0" w:type="auto"/>
          </w:tcPr>
          <w:p w:rsidR="00232CF8" w:rsidRDefault="009A747F">
            <w:pPr>
              <w:pStyle w:val="Compact"/>
              <w:jc w:val="center"/>
            </w:pPr>
            <w:r>
              <w:t>13</w:t>
            </w:r>
          </w:p>
        </w:tc>
        <w:tc>
          <w:tcPr>
            <w:tcW w:w="0" w:type="auto"/>
          </w:tcPr>
          <w:p w:rsidR="00232CF8" w:rsidRDefault="009A747F">
            <w:pPr>
              <w:pStyle w:val="Compact"/>
              <w:jc w:val="center"/>
            </w:pPr>
            <w:r>
              <w:t>33</w:t>
            </w:r>
          </w:p>
        </w:tc>
        <w:tc>
          <w:tcPr>
            <w:tcW w:w="0" w:type="auto"/>
          </w:tcPr>
          <w:p w:rsidR="00232CF8" w:rsidRDefault="009A747F">
            <w:pPr>
              <w:pStyle w:val="Compact"/>
              <w:jc w:val="center"/>
            </w:pPr>
            <w:r>
              <w:t>7</w:t>
            </w:r>
          </w:p>
        </w:tc>
        <w:tc>
          <w:tcPr>
            <w:tcW w:w="0" w:type="auto"/>
          </w:tcPr>
          <w:p w:rsidR="00232CF8" w:rsidRDefault="009A747F">
            <w:pPr>
              <w:pStyle w:val="Compact"/>
              <w:jc w:val="center"/>
            </w:pPr>
            <w:r>
              <w:t>5</w:t>
            </w:r>
          </w:p>
        </w:tc>
      </w:tr>
      <w:tr w:rsidR="00232CF8">
        <w:tc>
          <w:tcPr>
            <w:tcW w:w="0" w:type="auto"/>
          </w:tcPr>
          <w:p w:rsidR="00232CF8" w:rsidRDefault="009A747F">
            <w:pPr>
              <w:pStyle w:val="Compact"/>
              <w:jc w:val="center"/>
            </w:pPr>
            <w:r>
              <w:t>BOF_155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16</w:t>
            </w:r>
          </w:p>
        </w:tc>
        <w:tc>
          <w:tcPr>
            <w:tcW w:w="0" w:type="auto"/>
          </w:tcPr>
          <w:p w:rsidR="00232CF8" w:rsidRDefault="009A747F">
            <w:pPr>
              <w:pStyle w:val="Compact"/>
              <w:jc w:val="center"/>
            </w:pPr>
            <w:r>
              <w:t>14</w:t>
            </w:r>
          </w:p>
        </w:tc>
        <w:tc>
          <w:tcPr>
            <w:tcW w:w="0" w:type="auto"/>
          </w:tcPr>
          <w:p w:rsidR="00232CF8" w:rsidRDefault="009A747F">
            <w:pPr>
              <w:pStyle w:val="Compact"/>
              <w:jc w:val="center"/>
            </w:pPr>
            <w:r>
              <w:t>16</w:t>
            </w:r>
          </w:p>
        </w:tc>
        <w:tc>
          <w:tcPr>
            <w:tcW w:w="0" w:type="auto"/>
          </w:tcPr>
          <w:p w:rsidR="00232CF8" w:rsidRDefault="009A747F">
            <w:pPr>
              <w:pStyle w:val="Compact"/>
              <w:jc w:val="center"/>
            </w:pPr>
            <w:r>
              <w:t>67</w:t>
            </w:r>
          </w:p>
        </w:tc>
        <w:tc>
          <w:tcPr>
            <w:tcW w:w="0" w:type="auto"/>
          </w:tcPr>
          <w:p w:rsidR="00232CF8" w:rsidRDefault="009A747F">
            <w:pPr>
              <w:pStyle w:val="Compact"/>
              <w:jc w:val="center"/>
            </w:pPr>
            <w:r>
              <w:t>8</w:t>
            </w:r>
          </w:p>
        </w:tc>
        <w:tc>
          <w:tcPr>
            <w:tcW w:w="0" w:type="auto"/>
          </w:tcPr>
          <w:p w:rsidR="00232CF8" w:rsidRDefault="009A747F">
            <w:pPr>
              <w:pStyle w:val="Compact"/>
              <w:jc w:val="center"/>
            </w:pPr>
            <w:r>
              <w:t>6</w:t>
            </w:r>
          </w:p>
        </w:tc>
      </w:tr>
      <w:tr w:rsidR="00232CF8">
        <w:tc>
          <w:tcPr>
            <w:tcW w:w="0" w:type="auto"/>
          </w:tcPr>
          <w:p w:rsidR="00232CF8" w:rsidRDefault="009A747F">
            <w:pPr>
              <w:pStyle w:val="Compact"/>
              <w:jc w:val="center"/>
            </w:pPr>
            <w:r>
              <w:t>BOF_156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14</w:t>
            </w:r>
          </w:p>
        </w:tc>
        <w:tc>
          <w:tcPr>
            <w:tcW w:w="0" w:type="auto"/>
          </w:tcPr>
          <w:p w:rsidR="00232CF8" w:rsidRDefault="009A747F">
            <w:pPr>
              <w:pStyle w:val="Compact"/>
              <w:jc w:val="center"/>
            </w:pPr>
            <w:r>
              <w:t>16</w:t>
            </w:r>
          </w:p>
        </w:tc>
        <w:tc>
          <w:tcPr>
            <w:tcW w:w="0" w:type="auto"/>
          </w:tcPr>
          <w:p w:rsidR="00232CF8" w:rsidRDefault="009A747F">
            <w:pPr>
              <w:pStyle w:val="Compact"/>
              <w:jc w:val="center"/>
            </w:pPr>
            <w:r>
              <w:t>14</w:t>
            </w:r>
          </w:p>
        </w:tc>
        <w:tc>
          <w:tcPr>
            <w:tcW w:w="0" w:type="auto"/>
          </w:tcPr>
          <w:p w:rsidR="00232CF8" w:rsidRDefault="009A747F">
            <w:pPr>
              <w:pStyle w:val="Compact"/>
              <w:jc w:val="center"/>
            </w:pPr>
            <w:r>
              <w:t>14</w:t>
            </w:r>
          </w:p>
        </w:tc>
        <w:tc>
          <w:tcPr>
            <w:tcW w:w="0" w:type="auto"/>
          </w:tcPr>
          <w:p w:rsidR="00232CF8" w:rsidRDefault="009A747F">
            <w:pPr>
              <w:pStyle w:val="Compact"/>
              <w:jc w:val="center"/>
            </w:pPr>
            <w:r>
              <w:t>67</w:t>
            </w:r>
          </w:p>
        </w:tc>
        <w:tc>
          <w:tcPr>
            <w:tcW w:w="0" w:type="auto"/>
          </w:tcPr>
          <w:p w:rsidR="00232CF8" w:rsidRDefault="009A747F">
            <w:pPr>
              <w:pStyle w:val="Compact"/>
              <w:jc w:val="center"/>
            </w:pPr>
            <w:r>
              <w:t>8</w:t>
            </w:r>
          </w:p>
        </w:tc>
        <w:tc>
          <w:tcPr>
            <w:tcW w:w="0" w:type="auto"/>
          </w:tcPr>
          <w:p w:rsidR="00232CF8" w:rsidRDefault="009A747F">
            <w:pPr>
              <w:pStyle w:val="Compact"/>
              <w:jc w:val="center"/>
            </w:pPr>
            <w:r>
              <w:t>6</w:t>
            </w:r>
          </w:p>
        </w:tc>
      </w:tr>
      <w:tr w:rsidR="00232CF8">
        <w:tc>
          <w:tcPr>
            <w:tcW w:w="0" w:type="auto"/>
          </w:tcPr>
          <w:p w:rsidR="00232CF8" w:rsidRDefault="009A747F">
            <w:pPr>
              <w:pStyle w:val="Compact"/>
              <w:jc w:val="center"/>
            </w:pPr>
            <w:r>
              <w:t>BOF_157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13</w:t>
            </w:r>
          </w:p>
        </w:tc>
        <w:tc>
          <w:tcPr>
            <w:tcW w:w="0" w:type="auto"/>
          </w:tcPr>
          <w:p w:rsidR="00232CF8" w:rsidRDefault="009A747F">
            <w:pPr>
              <w:pStyle w:val="Compact"/>
              <w:jc w:val="center"/>
            </w:pPr>
            <w:r>
              <w:t>14</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33</w:t>
            </w:r>
          </w:p>
        </w:tc>
        <w:tc>
          <w:tcPr>
            <w:tcW w:w="0" w:type="auto"/>
          </w:tcPr>
          <w:p w:rsidR="00232CF8" w:rsidRDefault="009A747F">
            <w:pPr>
              <w:pStyle w:val="Compact"/>
              <w:jc w:val="center"/>
            </w:pPr>
            <w:r>
              <w:t>17</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BOF_160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13</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BOF_161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5</w:t>
            </w:r>
          </w:p>
        </w:tc>
        <w:tc>
          <w:tcPr>
            <w:tcW w:w="0" w:type="auto"/>
          </w:tcPr>
          <w:p w:rsidR="00232CF8" w:rsidRDefault="009A747F">
            <w:pPr>
              <w:pStyle w:val="Compact"/>
              <w:jc w:val="center"/>
            </w:pPr>
            <w:r>
              <w:t>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25</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BOF_162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5</w:t>
            </w:r>
          </w:p>
        </w:tc>
        <w:tc>
          <w:tcPr>
            <w:tcW w:w="0" w:type="auto"/>
          </w:tcPr>
          <w:p w:rsidR="00232CF8" w:rsidRDefault="009A747F">
            <w:pPr>
              <w:pStyle w:val="Compact"/>
              <w:jc w:val="center"/>
            </w:pPr>
            <w:r>
              <w:t>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25</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BOF_163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5</w:t>
            </w:r>
          </w:p>
        </w:tc>
        <w:tc>
          <w:tcPr>
            <w:tcW w:w="0" w:type="auto"/>
          </w:tcPr>
          <w:p w:rsidR="00232CF8" w:rsidRDefault="009A747F">
            <w:pPr>
              <w:pStyle w:val="Compact"/>
              <w:jc w:val="center"/>
            </w:pPr>
            <w:r>
              <w:t>6</w:t>
            </w:r>
          </w:p>
        </w:tc>
        <w:tc>
          <w:tcPr>
            <w:tcW w:w="0" w:type="auto"/>
          </w:tcPr>
          <w:p w:rsidR="00232CF8" w:rsidRDefault="009A747F">
            <w:pPr>
              <w:pStyle w:val="Compact"/>
              <w:jc w:val="center"/>
            </w:pPr>
            <w:r>
              <w:t>4</w:t>
            </w:r>
          </w:p>
        </w:tc>
        <w:tc>
          <w:tcPr>
            <w:tcW w:w="0" w:type="auto"/>
          </w:tcPr>
          <w:p w:rsidR="00232CF8" w:rsidRDefault="009A747F">
            <w:pPr>
              <w:pStyle w:val="Compact"/>
              <w:jc w:val="center"/>
            </w:pPr>
            <w:r>
              <w:t>33</w:t>
            </w:r>
          </w:p>
        </w:tc>
        <w:tc>
          <w:tcPr>
            <w:tcW w:w="0" w:type="auto"/>
          </w:tcPr>
          <w:p w:rsidR="00232CF8" w:rsidRDefault="009A747F">
            <w:pPr>
              <w:pStyle w:val="Compact"/>
              <w:jc w:val="center"/>
            </w:pPr>
            <w:r>
              <w:t>20</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BOF_165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5</w:t>
            </w:r>
          </w:p>
        </w:tc>
        <w:tc>
          <w:tcPr>
            <w:tcW w:w="0" w:type="auto"/>
          </w:tcPr>
          <w:p w:rsidR="00232CF8" w:rsidRDefault="009A747F">
            <w:pPr>
              <w:pStyle w:val="Compact"/>
              <w:jc w:val="center"/>
            </w:pPr>
            <w:r>
              <w:t>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25</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BOF_166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15</w:t>
            </w:r>
          </w:p>
        </w:tc>
        <w:tc>
          <w:tcPr>
            <w:tcW w:w="0" w:type="auto"/>
          </w:tcPr>
          <w:p w:rsidR="00232CF8" w:rsidRDefault="009A747F">
            <w:pPr>
              <w:pStyle w:val="Compact"/>
              <w:jc w:val="center"/>
            </w:pPr>
            <w:r>
              <w:t>15</w:t>
            </w:r>
          </w:p>
        </w:tc>
        <w:tc>
          <w:tcPr>
            <w:tcW w:w="0" w:type="auto"/>
          </w:tcPr>
          <w:p w:rsidR="00232CF8" w:rsidRDefault="009A747F">
            <w:pPr>
              <w:pStyle w:val="Compact"/>
              <w:jc w:val="center"/>
            </w:pPr>
            <w:r>
              <w:t>15</w:t>
            </w:r>
          </w:p>
        </w:tc>
        <w:tc>
          <w:tcPr>
            <w:tcW w:w="0" w:type="auto"/>
          </w:tcPr>
          <w:p w:rsidR="00232CF8" w:rsidRDefault="009A747F">
            <w:pPr>
              <w:pStyle w:val="Compact"/>
              <w:jc w:val="center"/>
            </w:pPr>
            <w:r>
              <w:t>15</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BOF_167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13</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BOF_168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BOF_169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15</w:t>
            </w:r>
          </w:p>
        </w:tc>
        <w:tc>
          <w:tcPr>
            <w:tcW w:w="0" w:type="auto"/>
          </w:tcPr>
          <w:p w:rsidR="00232CF8" w:rsidRDefault="009A747F">
            <w:pPr>
              <w:pStyle w:val="Compact"/>
              <w:jc w:val="center"/>
            </w:pPr>
            <w:r>
              <w:t>19</w:t>
            </w:r>
          </w:p>
        </w:tc>
        <w:tc>
          <w:tcPr>
            <w:tcW w:w="0" w:type="auto"/>
          </w:tcPr>
          <w:p w:rsidR="00232CF8" w:rsidRDefault="009A747F">
            <w:pPr>
              <w:pStyle w:val="Compact"/>
              <w:jc w:val="center"/>
            </w:pPr>
            <w:r>
              <w:t>12</w:t>
            </w:r>
          </w:p>
        </w:tc>
        <w:tc>
          <w:tcPr>
            <w:tcW w:w="0" w:type="auto"/>
          </w:tcPr>
          <w:p w:rsidR="00232CF8" w:rsidRDefault="009A747F">
            <w:pPr>
              <w:pStyle w:val="Compact"/>
              <w:jc w:val="center"/>
            </w:pPr>
            <w:r>
              <w:t>12</w:t>
            </w:r>
          </w:p>
        </w:tc>
        <w:tc>
          <w:tcPr>
            <w:tcW w:w="0" w:type="auto"/>
          </w:tcPr>
          <w:p w:rsidR="00232CF8" w:rsidRDefault="009A747F">
            <w:pPr>
              <w:pStyle w:val="Compact"/>
              <w:jc w:val="center"/>
            </w:pPr>
            <w:r>
              <w:t>33</w:t>
            </w:r>
          </w:p>
        </w:tc>
        <w:tc>
          <w:tcPr>
            <w:tcW w:w="0" w:type="auto"/>
          </w:tcPr>
          <w:p w:rsidR="00232CF8" w:rsidRDefault="009A747F">
            <w:pPr>
              <w:pStyle w:val="Compact"/>
              <w:jc w:val="center"/>
            </w:pPr>
            <w:r>
              <w:t>23</w:t>
            </w:r>
          </w:p>
        </w:tc>
        <w:tc>
          <w:tcPr>
            <w:tcW w:w="0" w:type="auto"/>
          </w:tcPr>
          <w:p w:rsidR="00232CF8" w:rsidRDefault="009A747F">
            <w:pPr>
              <w:pStyle w:val="Compact"/>
              <w:jc w:val="center"/>
            </w:pPr>
            <w:r>
              <w:t>16</w:t>
            </w:r>
          </w:p>
        </w:tc>
      </w:tr>
      <w:tr w:rsidR="00232CF8">
        <w:tc>
          <w:tcPr>
            <w:tcW w:w="0" w:type="auto"/>
          </w:tcPr>
          <w:p w:rsidR="00232CF8" w:rsidRDefault="009A747F">
            <w:pPr>
              <w:pStyle w:val="Compact"/>
              <w:jc w:val="center"/>
            </w:pPr>
            <w:r>
              <w:t>BOF_172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15</w:t>
            </w:r>
          </w:p>
        </w:tc>
        <w:tc>
          <w:tcPr>
            <w:tcW w:w="0" w:type="auto"/>
          </w:tcPr>
          <w:p w:rsidR="00232CF8" w:rsidRDefault="009A747F">
            <w:pPr>
              <w:pStyle w:val="Compact"/>
              <w:jc w:val="center"/>
            </w:pPr>
            <w:r>
              <w:t>14</w:t>
            </w:r>
          </w:p>
        </w:tc>
        <w:tc>
          <w:tcPr>
            <w:tcW w:w="0" w:type="auto"/>
          </w:tcPr>
          <w:p w:rsidR="00232CF8" w:rsidRDefault="009A747F">
            <w:pPr>
              <w:pStyle w:val="Compact"/>
              <w:jc w:val="center"/>
            </w:pPr>
            <w:r>
              <w:t>12</w:t>
            </w:r>
          </w:p>
        </w:tc>
        <w:tc>
          <w:tcPr>
            <w:tcW w:w="0" w:type="auto"/>
          </w:tcPr>
          <w:p w:rsidR="00232CF8" w:rsidRDefault="009A747F">
            <w:pPr>
              <w:pStyle w:val="Compact"/>
              <w:jc w:val="center"/>
            </w:pPr>
            <w:r>
              <w:t>12</w:t>
            </w:r>
          </w:p>
        </w:tc>
        <w:tc>
          <w:tcPr>
            <w:tcW w:w="0" w:type="auto"/>
          </w:tcPr>
          <w:p w:rsidR="00232CF8" w:rsidRDefault="009A747F">
            <w:pPr>
              <w:pStyle w:val="Compact"/>
              <w:jc w:val="center"/>
            </w:pPr>
            <w:r>
              <w:t>33</w:t>
            </w:r>
          </w:p>
        </w:tc>
        <w:tc>
          <w:tcPr>
            <w:tcW w:w="0" w:type="auto"/>
          </w:tcPr>
          <w:p w:rsidR="00232CF8" w:rsidRDefault="009A747F">
            <w:pPr>
              <w:pStyle w:val="Compact"/>
              <w:jc w:val="center"/>
            </w:pPr>
            <w:r>
              <w:t>11</w:t>
            </w:r>
          </w:p>
        </w:tc>
        <w:tc>
          <w:tcPr>
            <w:tcW w:w="0" w:type="auto"/>
          </w:tcPr>
          <w:p w:rsidR="00232CF8" w:rsidRDefault="009A747F">
            <w:pPr>
              <w:pStyle w:val="Compact"/>
              <w:jc w:val="center"/>
            </w:pPr>
            <w:r>
              <w:t>8</w:t>
            </w:r>
          </w:p>
        </w:tc>
      </w:tr>
      <w:tr w:rsidR="00232CF8">
        <w:tc>
          <w:tcPr>
            <w:tcW w:w="0" w:type="auto"/>
          </w:tcPr>
          <w:p w:rsidR="00232CF8" w:rsidRDefault="009A747F">
            <w:pPr>
              <w:pStyle w:val="Compact"/>
              <w:jc w:val="center"/>
            </w:pPr>
            <w:r>
              <w:t>BOF_176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8</w:t>
            </w:r>
          </w:p>
        </w:tc>
        <w:tc>
          <w:tcPr>
            <w:tcW w:w="0" w:type="auto"/>
          </w:tcPr>
          <w:p w:rsidR="00232CF8" w:rsidRDefault="009A747F">
            <w:pPr>
              <w:pStyle w:val="Compact"/>
              <w:jc w:val="center"/>
            </w:pPr>
            <w:r>
              <w:t>12</w:t>
            </w:r>
          </w:p>
        </w:tc>
        <w:tc>
          <w:tcPr>
            <w:tcW w:w="0" w:type="auto"/>
          </w:tcPr>
          <w:p w:rsidR="00232CF8" w:rsidRDefault="009A747F">
            <w:pPr>
              <w:pStyle w:val="Compact"/>
              <w:jc w:val="center"/>
            </w:pPr>
            <w:r>
              <w:t>8</w:t>
            </w:r>
          </w:p>
        </w:tc>
        <w:tc>
          <w:tcPr>
            <w:tcW w:w="0" w:type="auto"/>
          </w:tcPr>
          <w:p w:rsidR="00232CF8" w:rsidRDefault="009A747F">
            <w:pPr>
              <w:pStyle w:val="Compact"/>
              <w:jc w:val="center"/>
            </w:pPr>
            <w:r>
              <w:t>8</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BOF_177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19</w:t>
            </w:r>
          </w:p>
        </w:tc>
        <w:tc>
          <w:tcPr>
            <w:tcW w:w="0" w:type="auto"/>
          </w:tcPr>
          <w:p w:rsidR="00232CF8" w:rsidRDefault="009A747F">
            <w:pPr>
              <w:pStyle w:val="Compact"/>
              <w:jc w:val="center"/>
            </w:pPr>
            <w:r>
              <w:t>15</w:t>
            </w:r>
          </w:p>
        </w:tc>
        <w:tc>
          <w:tcPr>
            <w:tcW w:w="0" w:type="auto"/>
          </w:tcPr>
          <w:p w:rsidR="00232CF8" w:rsidRDefault="009A747F">
            <w:pPr>
              <w:pStyle w:val="Compact"/>
              <w:jc w:val="center"/>
            </w:pPr>
            <w:r>
              <w:t>15</w:t>
            </w:r>
          </w:p>
        </w:tc>
        <w:tc>
          <w:tcPr>
            <w:tcW w:w="0" w:type="auto"/>
          </w:tcPr>
          <w:p w:rsidR="00232CF8" w:rsidRDefault="009A747F">
            <w:pPr>
              <w:pStyle w:val="Compact"/>
              <w:jc w:val="center"/>
            </w:pPr>
            <w:r>
              <w:t>33</w:t>
            </w:r>
          </w:p>
        </w:tc>
        <w:tc>
          <w:tcPr>
            <w:tcW w:w="0" w:type="auto"/>
          </w:tcPr>
          <w:p w:rsidR="00232CF8" w:rsidRDefault="009A747F">
            <w:pPr>
              <w:pStyle w:val="Compact"/>
              <w:jc w:val="center"/>
            </w:pPr>
            <w:r>
              <w:t>12</w:t>
            </w:r>
          </w:p>
        </w:tc>
        <w:tc>
          <w:tcPr>
            <w:tcW w:w="0" w:type="auto"/>
          </w:tcPr>
          <w:p w:rsidR="00232CF8" w:rsidRDefault="009A747F">
            <w:pPr>
              <w:pStyle w:val="Compact"/>
              <w:jc w:val="center"/>
            </w:pPr>
            <w:r>
              <w:t>9</w:t>
            </w:r>
          </w:p>
        </w:tc>
      </w:tr>
      <w:tr w:rsidR="00232CF8">
        <w:tc>
          <w:tcPr>
            <w:tcW w:w="0" w:type="auto"/>
          </w:tcPr>
          <w:p w:rsidR="00232CF8" w:rsidRDefault="009A747F">
            <w:pPr>
              <w:pStyle w:val="Compact"/>
              <w:jc w:val="center"/>
            </w:pPr>
            <w:r>
              <w:t>BOF_178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5</w:t>
            </w:r>
          </w:p>
        </w:tc>
        <w:tc>
          <w:tcPr>
            <w:tcW w:w="0" w:type="auto"/>
          </w:tcPr>
          <w:p w:rsidR="00232CF8" w:rsidRDefault="009A747F">
            <w:pPr>
              <w:pStyle w:val="Compact"/>
              <w:jc w:val="center"/>
            </w:pPr>
            <w:r>
              <w:t>6</w:t>
            </w:r>
          </w:p>
        </w:tc>
        <w:tc>
          <w:tcPr>
            <w:tcW w:w="0" w:type="auto"/>
          </w:tcPr>
          <w:p w:rsidR="00232CF8" w:rsidRDefault="009A747F">
            <w:pPr>
              <w:pStyle w:val="Compact"/>
              <w:jc w:val="center"/>
            </w:pPr>
            <w:r>
              <w:t>7</w:t>
            </w:r>
          </w:p>
        </w:tc>
        <w:tc>
          <w:tcPr>
            <w:tcW w:w="0" w:type="auto"/>
          </w:tcPr>
          <w:p w:rsidR="00232CF8" w:rsidRDefault="009A747F">
            <w:pPr>
              <w:pStyle w:val="Compact"/>
              <w:jc w:val="center"/>
            </w:pPr>
            <w:r>
              <w:t>5</w:t>
            </w:r>
          </w:p>
        </w:tc>
        <w:tc>
          <w:tcPr>
            <w:tcW w:w="0" w:type="auto"/>
          </w:tcPr>
          <w:p w:rsidR="00232CF8" w:rsidRDefault="009A747F">
            <w:pPr>
              <w:pStyle w:val="Compact"/>
              <w:jc w:val="center"/>
            </w:pPr>
            <w:r>
              <w:t>33</w:t>
            </w:r>
          </w:p>
        </w:tc>
        <w:tc>
          <w:tcPr>
            <w:tcW w:w="0" w:type="auto"/>
          </w:tcPr>
          <w:p w:rsidR="00232CF8" w:rsidRDefault="009A747F">
            <w:pPr>
              <w:pStyle w:val="Compact"/>
              <w:jc w:val="center"/>
            </w:pPr>
            <w:r>
              <w:t>17</w:t>
            </w:r>
          </w:p>
        </w:tc>
        <w:tc>
          <w:tcPr>
            <w:tcW w:w="0" w:type="auto"/>
          </w:tcPr>
          <w:p w:rsidR="00232CF8" w:rsidRDefault="009A747F">
            <w:pPr>
              <w:pStyle w:val="Compact"/>
              <w:jc w:val="center"/>
            </w:pPr>
            <w:r>
              <w:t>11</w:t>
            </w:r>
          </w:p>
        </w:tc>
      </w:tr>
      <w:tr w:rsidR="00232CF8">
        <w:tc>
          <w:tcPr>
            <w:tcW w:w="0" w:type="auto"/>
          </w:tcPr>
          <w:p w:rsidR="00232CF8" w:rsidRDefault="009A747F">
            <w:pPr>
              <w:pStyle w:val="Compact"/>
              <w:jc w:val="center"/>
            </w:pPr>
            <w:r>
              <w:t>BOF_180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170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24</w:t>
            </w:r>
          </w:p>
        </w:tc>
        <w:tc>
          <w:tcPr>
            <w:tcW w:w="0" w:type="auto"/>
          </w:tcPr>
          <w:p w:rsidR="00232CF8" w:rsidRDefault="009A747F">
            <w:pPr>
              <w:pStyle w:val="Compact"/>
              <w:jc w:val="center"/>
            </w:pPr>
            <w:r>
              <w:t>18</w:t>
            </w:r>
          </w:p>
        </w:tc>
        <w:tc>
          <w:tcPr>
            <w:tcW w:w="0" w:type="auto"/>
          </w:tcPr>
          <w:p w:rsidR="00232CF8" w:rsidRDefault="009A747F">
            <w:pPr>
              <w:pStyle w:val="Compact"/>
              <w:jc w:val="center"/>
            </w:pPr>
            <w:r>
              <w:t>16</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c>
          <w:tcPr>
            <w:tcW w:w="0" w:type="auto"/>
          </w:tcPr>
          <w:p w:rsidR="00232CF8" w:rsidRDefault="009A747F">
            <w:pPr>
              <w:pStyle w:val="Compact"/>
              <w:jc w:val="center"/>
            </w:pPr>
            <w:r>
              <w:t>16</w:t>
            </w:r>
          </w:p>
        </w:tc>
      </w:tr>
      <w:tr w:rsidR="00232CF8">
        <w:tc>
          <w:tcPr>
            <w:tcW w:w="0" w:type="auto"/>
          </w:tcPr>
          <w:p w:rsidR="00232CF8" w:rsidRDefault="009A747F">
            <w:pPr>
              <w:pStyle w:val="Compact"/>
              <w:jc w:val="center"/>
            </w:pPr>
            <w:r>
              <w:t>BOF_181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17</w:t>
            </w:r>
          </w:p>
        </w:tc>
        <w:tc>
          <w:tcPr>
            <w:tcW w:w="0" w:type="auto"/>
          </w:tcPr>
          <w:p w:rsidR="00232CF8" w:rsidRDefault="009A747F">
            <w:pPr>
              <w:pStyle w:val="Compact"/>
              <w:jc w:val="center"/>
            </w:pPr>
            <w:r>
              <w:t>12</w:t>
            </w:r>
          </w:p>
        </w:tc>
        <w:tc>
          <w:tcPr>
            <w:tcW w:w="0" w:type="auto"/>
          </w:tcPr>
          <w:p w:rsidR="00232CF8" w:rsidRDefault="009A747F">
            <w:pPr>
              <w:pStyle w:val="Compact"/>
              <w:jc w:val="center"/>
            </w:pPr>
            <w:r>
              <w:t>12</w:t>
            </w:r>
          </w:p>
        </w:tc>
        <w:tc>
          <w:tcPr>
            <w:tcW w:w="0" w:type="auto"/>
          </w:tcPr>
          <w:p w:rsidR="00232CF8" w:rsidRDefault="009A747F">
            <w:pPr>
              <w:pStyle w:val="Compact"/>
              <w:jc w:val="center"/>
            </w:pPr>
            <w:r>
              <w:t>33</w:t>
            </w:r>
          </w:p>
        </w:tc>
        <w:tc>
          <w:tcPr>
            <w:tcW w:w="0" w:type="auto"/>
          </w:tcPr>
          <w:p w:rsidR="00232CF8" w:rsidRDefault="009A747F">
            <w:pPr>
              <w:pStyle w:val="Compact"/>
              <w:jc w:val="center"/>
            </w:pPr>
            <w:r>
              <w:t>18</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BOF_183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170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18</w:t>
            </w:r>
          </w:p>
        </w:tc>
        <w:tc>
          <w:tcPr>
            <w:tcW w:w="0" w:type="auto"/>
          </w:tcPr>
          <w:p w:rsidR="00232CF8" w:rsidRDefault="009A747F">
            <w:pPr>
              <w:pStyle w:val="Compact"/>
              <w:jc w:val="center"/>
            </w:pPr>
            <w:r>
              <w:t>13</w:t>
            </w:r>
          </w:p>
        </w:tc>
        <w:tc>
          <w:tcPr>
            <w:tcW w:w="0" w:type="auto"/>
          </w:tcPr>
          <w:p w:rsidR="00232CF8" w:rsidRDefault="009A747F">
            <w:pPr>
              <w:pStyle w:val="Compact"/>
              <w:jc w:val="center"/>
            </w:pPr>
            <w:r>
              <w:t>12</w:t>
            </w:r>
          </w:p>
        </w:tc>
        <w:tc>
          <w:tcPr>
            <w:tcW w:w="0" w:type="auto"/>
          </w:tcPr>
          <w:p w:rsidR="00232CF8" w:rsidRDefault="009A747F">
            <w:pPr>
              <w:pStyle w:val="Compact"/>
              <w:jc w:val="center"/>
            </w:pPr>
            <w:r>
              <w:t>12</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BOF_184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8</w:t>
            </w:r>
          </w:p>
        </w:tc>
        <w:tc>
          <w:tcPr>
            <w:tcW w:w="0" w:type="auto"/>
          </w:tcPr>
          <w:p w:rsidR="00232CF8" w:rsidRDefault="009A747F">
            <w:pPr>
              <w:pStyle w:val="Compact"/>
              <w:jc w:val="center"/>
            </w:pPr>
            <w:r>
              <w:t>11</w:t>
            </w:r>
          </w:p>
        </w:tc>
        <w:tc>
          <w:tcPr>
            <w:tcW w:w="0" w:type="auto"/>
          </w:tcPr>
          <w:p w:rsidR="00232CF8" w:rsidRDefault="009A747F">
            <w:pPr>
              <w:pStyle w:val="Compact"/>
              <w:jc w:val="center"/>
            </w:pPr>
            <w:r>
              <w:t>9</w:t>
            </w:r>
          </w:p>
        </w:tc>
        <w:tc>
          <w:tcPr>
            <w:tcW w:w="0" w:type="auto"/>
          </w:tcPr>
          <w:p w:rsidR="00232CF8" w:rsidRDefault="009A747F">
            <w:pPr>
              <w:pStyle w:val="Compact"/>
              <w:jc w:val="center"/>
            </w:pPr>
            <w:r>
              <w:t>8</w:t>
            </w:r>
          </w:p>
        </w:tc>
        <w:tc>
          <w:tcPr>
            <w:tcW w:w="0" w:type="auto"/>
          </w:tcPr>
          <w:p w:rsidR="00232CF8" w:rsidRDefault="009A747F">
            <w:pPr>
              <w:pStyle w:val="Compact"/>
              <w:jc w:val="center"/>
            </w:pPr>
            <w:r>
              <w:t>33</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BOF_186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17</w:t>
            </w:r>
          </w:p>
        </w:tc>
        <w:tc>
          <w:tcPr>
            <w:tcW w:w="0" w:type="auto"/>
          </w:tcPr>
          <w:p w:rsidR="00232CF8" w:rsidRDefault="009A747F">
            <w:pPr>
              <w:pStyle w:val="Compact"/>
              <w:jc w:val="center"/>
            </w:pPr>
            <w:r>
              <w:t>21</w:t>
            </w:r>
          </w:p>
        </w:tc>
        <w:tc>
          <w:tcPr>
            <w:tcW w:w="0" w:type="auto"/>
          </w:tcPr>
          <w:p w:rsidR="00232CF8" w:rsidRDefault="009A747F">
            <w:pPr>
              <w:pStyle w:val="Compact"/>
              <w:jc w:val="center"/>
            </w:pPr>
            <w:r>
              <w:t>12</w:t>
            </w:r>
          </w:p>
        </w:tc>
        <w:tc>
          <w:tcPr>
            <w:tcW w:w="0" w:type="auto"/>
          </w:tcPr>
          <w:p w:rsidR="00232CF8" w:rsidRDefault="009A747F">
            <w:pPr>
              <w:pStyle w:val="Compact"/>
              <w:jc w:val="center"/>
            </w:pPr>
            <w:r>
              <w:t>12</w:t>
            </w:r>
          </w:p>
        </w:tc>
        <w:tc>
          <w:tcPr>
            <w:tcW w:w="0" w:type="auto"/>
          </w:tcPr>
          <w:p w:rsidR="00232CF8" w:rsidRDefault="009A747F">
            <w:pPr>
              <w:pStyle w:val="Compact"/>
              <w:jc w:val="center"/>
            </w:pPr>
            <w:r>
              <w:t>33</w:t>
            </w:r>
          </w:p>
        </w:tc>
        <w:tc>
          <w:tcPr>
            <w:tcW w:w="0" w:type="auto"/>
          </w:tcPr>
          <w:p w:rsidR="00232CF8" w:rsidRDefault="009A747F">
            <w:pPr>
              <w:pStyle w:val="Compact"/>
              <w:jc w:val="center"/>
            </w:pPr>
            <w:r>
              <w:t>27</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BOF_190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11</w:t>
            </w:r>
          </w:p>
        </w:tc>
        <w:tc>
          <w:tcPr>
            <w:tcW w:w="0" w:type="auto"/>
          </w:tcPr>
          <w:p w:rsidR="00232CF8" w:rsidRDefault="009A747F">
            <w:pPr>
              <w:pStyle w:val="Compact"/>
              <w:jc w:val="center"/>
            </w:pPr>
            <w:r>
              <w:t>12</w:t>
            </w:r>
          </w:p>
        </w:tc>
        <w:tc>
          <w:tcPr>
            <w:tcW w:w="0" w:type="auto"/>
          </w:tcPr>
          <w:p w:rsidR="00232CF8" w:rsidRDefault="009A747F">
            <w:pPr>
              <w:pStyle w:val="Compact"/>
              <w:jc w:val="center"/>
            </w:pPr>
            <w:r>
              <w:t>11</w:t>
            </w:r>
          </w:p>
        </w:tc>
        <w:tc>
          <w:tcPr>
            <w:tcW w:w="0" w:type="auto"/>
          </w:tcPr>
          <w:p w:rsidR="00232CF8" w:rsidRDefault="009A747F">
            <w:pPr>
              <w:pStyle w:val="Compact"/>
              <w:jc w:val="center"/>
            </w:pPr>
            <w:r>
              <w:t>33</w:t>
            </w:r>
          </w:p>
        </w:tc>
        <w:tc>
          <w:tcPr>
            <w:tcW w:w="0" w:type="auto"/>
          </w:tcPr>
          <w:p w:rsidR="00232CF8" w:rsidRDefault="009A747F">
            <w:pPr>
              <w:pStyle w:val="Compact"/>
              <w:jc w:val="center"/>
            </w:pPr>
            <w:r>
              <w:t>20</w:t>
            </w:r>
          </w:p>
        </w:tc>
        <w:tc>
          <w:tcPr>
            <w:tcW w:w="0" w:type="auto"/>
          </w:tcPr>
          <w:p w:rsidR="00232CF8" w:rsidRDefault="009A747F">
            <w:pPr>
              <w:pStyle w:val="Compact"/>
              <w:jc w:val="center"/>
            </w:pPr>
            <w:r>
              <w:t>15</w:t>
            </w:r>
          </w:p>
        </w:tc>
      </w:tr>
      <w:tr w:rsidR="00232CF8">
        <w:tc>
          <w:tcPr>
            <w:tcW w:w="0" w:type="auto"/>
          </w:tcPr>
          <w:p w:rsidR="00232CF8" w:rsidRDefault="009A747F">
            <w:pPr>
              <w:pStyle w:val="Compact"/>
              <w:jc w:val="center"/>
            </w:pPr>
            <w:r>
              <w:t>BOF_191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15</w:t>
            </w:r>
          </w:p>
        </w:tc>
        <w:tc>
          <w:tcPr>
            <w:tcW w:w="0" w:type="auto"/>
          </w:tcPr>
          <w:p w:rsidR="00232CF8" w:rsidRDefault="009A747F">
            <w:pPr>
              <w:pStyle w:val="Compact"/>
              <w:jc w:val="center"/>
            </w:pPr>
            <w:r>
              <w:t>14</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33</w:t>
            </w:r>
          </w:p>
        </w:tc>
        <w:tc>
          <w:tcPr>
            <w:tcW w:w="0" w:type="auto"/>
          </w:tcPr>
          <w:p w:rsidR="00232CF8" w:rsidRDefault="009A747F">
            <w:pPr>
              <w:pStyle w:val="Compact"/>
              <w:jc w:val="center"/>
            </w:pPr>
            <w:r>
              <w:t>20</w:t>
            </w:r>
          </w:p>
        </w:tc>
        <w:tc>
          <w:tcPr>
            <w:tcW w:w="0" w:type="auto"/>
          </w:tcPr>
          <w:p w:rsidR="00232CF8" w:rsidRDefault="009A747F">
            <w:pPr>
              <w:pStyle w:val="Compact"/>
              <w:jc w:val="center"/>
            </w:pPr>
            <w:r>
              <w:t>15</w:t>
            </w:r>
          </w:p>
        </w:tc>
      </w:tr>
      <w:tr w:rsidR="00232CF8">
        <w:tc>
          <w:tcPr>
            <w:tcW w:w="0" w:type="auto"/>
          </w:tcPr>
          <w:p w:rsidR="00232CF8" w:rsidRDefault="009A747F">
            <w:pPr>
              <w:pStyle w:val="Compact"/>
              <w:jc w:val="center"/>
            </w:pPr>
            <w:r>
              <w:t>BOF_192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15</w:t>
            </w:r>
          </w:p>
        </w:tc>
        <w:tc>
          <w:tcPr>
            <w:tcW w:w="0" w:type="auto"/>
          </w:tcPr>
          <w:p w:rsidR="00232CF8" w:rsidRDefault="009A747F">
            <w:pPr>
              <w:pStyle w:val="Compact"/>
              <w:jc w:val="center"/>
            </w:pPr>
            <w:r>
              <w:t>14</w:t>
            </w:r>
          </w:p>
        </w:tc>
        <w:tc>
          <w:tcPr>
            <w:tcW w:w="0" w:type="auto"/>
          </w:tcPr>
          <w:p w:rsidR="00232CF8" w:rsidRDefault="009A747F">
            <w:pPr>
              <w:pStyle w:val="Compact"/>
              <w:jc w:val="center"/>
            </w:pPr>
            <w:r>
              <w:t>14</w:t>
            </w:r>
          </w:p>
        </w:tc>
        <w:tc>
          <w:tcPr>
            <w:tcW w:w="0" w:type="auto"/>
          </w:tcPr>
          <w:p w:rsidR="00232CF8" w:rsidRDefault="009A747F">
            <w:pPr>
              <w:pStyle w:val="Compact"/>
              <w:jc w:val="center"/>
            </w:pPr>
            <w:r>
              <w:t>33</w:t>
            </w:r>
          </w:p>
        </w:tc>
        <w:tc>
          <w:tcPr>
            <w:tcW w:w="0" w:type="auto"/>
          </w:tcPr>
          <w:p w:rsidR="00232CF8" w:rsidRDefault="009A747F">
            <w:pPr>
              <w:pStyle w:val="Compact"/>
              <w:jc w:val="center"/>
            </w:pPr>
            <w:r>
              <w:t>7</w:t>
            </w:r>
          </w:p>
        </w:tc>
        <w:tc>
          <w:tcPr>
            <w:tcW w:w="0" w:type="auto"/>
          </w:tcPr>
          <w:p w:rsidR="00232CF8" w:rsidRDefault="009A747F">
            <w:pPr>
              <w:pStyle w:val="Compact"/>
              <w:jc w:val="center"/>
            </w:pPr>
            <w:r>
              <w:t>4</w:t>
            </w:r>
          </w:p>
        </w:tc>
      </w:tr>
      <w:tr w:rsidR="00232CF8">
        <w:tc>
          <w:tcPr>
            <w:tcW w:w="0" w:type="auto"/>
          </w:tcPr>
          <w:p w:rsidR="00232CF8" w:rsidRDefault="009A747F">
            <w:pPr>
              <w:pStyle w:val="Compact"/>
              <w:jc w:val="center"/>
            </w:pPr>
            <w:r>
              <w:t>BOF_194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20</w:t>
            </w:r>
          </w:p>
        </w:tc>
        <w:tc>
          <w:tcPr>
            <w:tcW w:w="0" w:type="auto"/>
          </w:tcPr>
          <w:p w:rsidR="00232CF8" w:rsidRDefault="009A747F">
            <w:pPr>
              <w:pStyle w:val="Compact"/>
              <w:jc w:val="center"/>
            </w:pPr>
            <w:r>
              <w:t>12</w:t>
            </w:r>
          </w:p>
        </w:tc>
        <w:tc>
          <w:tcPr>
            <w:tcW w:w="0" w:type="auto"/>
          </w:tcPr>
          <w:p w:rsidR="00232CF8" w:rsidRDefault="009A747F">
            <w:pPr>
              <w:pStyle w:val="Compact"/>
              <w:jc w:val="center"/>
            </w:pPr>
            <w:r>
              <w:t>12</w:t>
            </w:r>
          </w:p>
        </w:tc>
        <w:tc>
          <w:tcPr>
            <w:tcW w:w="0" w:type="auto"/>
          </w:tcPr>
          <w:p w:rsidR="00232CF8" w:rsidRDefault="009A747F">
            <w:pPr>
              <w:pStyle w:val="Compact"/>
              <w:jc w:val="center"/>
            </w:pPr>
            <w:r>
              <w:t>33</w:t>
            </w:r>
          </w:p>
        </w:tc>
        <w:tc>
          <w:tcPr>
            <w:tcW w:w="0" w:type="auto"/>
          </w:tcPr>
          <w:p w:rsidR="00232CF8" w:rsidRDefault="009A747F">
            <w:pPr>
              <w:pStyle w:val="Compact"/>
              <w:jc w:val="center"/>
            </w:pPr>
            <w:r>
              <w:t>25</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BOF_195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16</w:t>
            </w:r>
          </w:p>
        </w:tc>
        <w:tc>
          <w:tcPr>
            <w:tcW w:w="0" w:type="auto"/>
          </w:tcPr>
          <w:p w:rsidR="00232CF8" w:rsidRDefault="009A747F">
            <w:pPr>
              <w:pStyle w:val="Compact"/>
              <w:jc w:val="center"/>
            </w:pPr>
            <w:r>
              <w:t>10</w:t>
            </w:r>
          </w:p>
        </w:tc>
        <w:tc>
          <w:tcPr>
            <w:tcW w:w="0" w:type="auto"/>
          </w:tcPr>
          <w:p w:rsidR="00232CF8" w:rsidRDefault="009A747F">
            <w:pPr>
              <w:pStyle w:val="Compact"/>
              <w:jc w:val="center"/>
            </w:pPr>
            <w:r>
              <w:t>16</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BOF_197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18</w:t>
            </w:r>
          </w:p>
        </w:tc>
        <w:tc>
          <w:tcPr>
            <w:tcW w:w="0" w:type="auto"/>
          </w:tcPr>
          <w:p w:rsidR="00232CF8" w:rsidRDefault="009A747F">
            <w:pPr>
              <w:pStyle w:val="Compact"/>
              <w:jc w:val="center"/>
            </w:pPr>
            <w:r>
              <w:t>14</w:t>
            </w:r>
          </w:p>
        </w:tc>
        <w:tc>
          <w:tcPr>
            <w:tcW w:w="0" w:type="auto"/>
          </w:tcPr>
          <w:p w:rsidR="00232CF8" w:rsidRDefault="009A747F">
            <w:pPr>
              <w:pStyle w:val="Compact"/>
              <w:jc w:val="center"/>
            </w:pPr>
            <w:r>
              <w:t>14</w:t>
            </w:r>
          </w:p>
        </w:tc>
        <w:tc>
          <w:tcPr>
            <w:tcW w:w="0" w:type="auto"/>
          </w:tcPr>
          <w:p w:rsidR="00232CF8" w:rsidRDefault="009A747F">
            <w:pPr>
              <w:pStyle w:val="Compact"/>
              <w:jc w:val="center"/>
            </w:pPr>
            <w:r>
              <w:t>33</w:t>
            </w:r>
          </w:p>
        </w:tc>
        <w:tc>
          <w:tcPr>
            <w:tcW w:w="0" w:type="auto"/>
          </w:tcPr>
          <w:p w:rsidR="00232CF8" w:rsidRDefault="009A747F">
            <w:pPr>
              <w:pStyle w:val="Compact"/>
              <w:jc w:val="center"/>
            </w:pPr>
            <w:r>
              <w:t>12</w:t>
            </w:r>
          </w:p>
        </w:tc>
        <w:tc>
          <w:tcPr>
            <w:tcW w:w="0" w:type="auto"/>
          </w:tcPr>
          <w:p w:rsidR="00232CF8" w:rsidRDefault="009A747F">
            <w:pPr>
              <w:pStyle w:val="Compact"/>
              <w:jc w:val="center"/>
            </w:pPr>
            <w:r>
              <w:t>8</w:t>
            </w:r>
          </w:p>
        </w:tc>
      </w:tr>
      <w:tr w:rsidR="00232CF8">
        <w:tc>
          <w:tcPr>
            <w:tcW w:w="0" w:type="auto"/>
          </w:tcPr>
          <w:p w:rsidR="00232CF8" w:rsidRDefault="009A747F">
            <w:pPr>
              <w:pStyle w:val="Compact"/>
              <w:jc w:val="center"/>
            </w:pPr>
            <w:r>
              <w:t>BOF_200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8</w:t>
            </w:r>
          </w:p>
        </w:tc>
        <w:tc>
          <w:tcPr>
            <w:tcW w:w="0" w:type="auto"/>
          </w:tcPr>
          <w:p w:rsidR="00232CF8" w:rsidRDefault="009A747F">
            <w:pPr>
              <w:pStyle w:val="Compact"/>
              <w:jc w:val="center"/>
            </w:pPr>
            <w:r>
              <w:t>17</w:t>
            </w:r>
          </w:p>
        </w:tc>
        <w:tc>
          <w:tcPr>
            <w:tcW w:w="0" w:type="auto"/>
          </w:tcPr>
          <w:p w:rsidR="00232CF8" w:rsidRDefault="009A747F">
            <w:pPr>
              <w:pStyle w:val="Compact"/>
              <w:jc w:val="center"/>
            </w:pPr>
            <w:r>
              <w:t>-</w:t>
            </w:r>
          </w:p>
        </w:tc>
        <w:tc>
          <w:tcPr>
            <w:tcW w:w="0" w:type="auto"/>
          </w:tcPr>
          <w:p w:rsidR="00232CF8" w:rsidRDefault="009A747F">
            <w:pPr>
              <w:pStyle w:val="Compact"/>
              <w:jc w:val="center"/>
            </w:pPr>
            <w:r>
              <w:t>8</w:t>
            </w:r>
          </w:p>
        </w:tc>
        <w:tc>
          <w:tcPr>
            <w:tcW w:w="0" w:type="auto"/>
          </w:tcPr>
          <w:p w:rsidR="00232CF8" w:rsidRDefault="009A747F">
            <w:pPr>
              <w:pStyle w:val="Compact"/>
              <w:jc w:val="center"/>
            </w:pPr>
            <w:r>
              <w:t>50</w:t>
            </w:r>
          </w:p>
        </w:tc>
        <w:tc>
          <w:tcPr>
            <w:tcW w:w="0" w:type="auto"/>
          </w:tcPr>
          <w:p w:rsidR="00232CF8" w:rsidRDefault="009A747F">
            <w:pPr>
              <w:pStyle w:val="Compact"/>
              <w:jc w:val="center"/>
            </w:pPr>
            <w:r>
              <w:t>51</w:t>
            </w:r>
          </w:p>
        </w:tc>
        <w:tc>
          <w:tcPr>
            <w:tcW w:w="0" w:type="auto"/>
          </w:tcPr>
          <w:p w:rsidR="00232CF8" w:rsidRDefault="009A747F">
            <w:pPr>
              <w:pStyle w:val="Compact"/>
              <w:jc w:val="center"/>
            </w:pPr>
            <w:r>
              <w:t>36</w:t>
            </w:r>
          </w:p>
        </w:tc>
      </w:tr>
      <w:tr w:rsidR="00232CF8">
        <w:tc>
          <w:tcPr>
            <w:tcW w:w="0" w:type="auto"/>
          </w:tcPr>
          <w:p w:rsidR="00232CF8" w:rsidRDefault="009A747F">
            <w:pPr>
              <w:pStyle w:val="Compact"/>
              <w:jc w:val="center"/>
            </w:pPr>
            <w:r>
              <w:t>BOF_203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9</w:t>
            </w:r>
          </w:p>
        </w:tc>
        <w:tc>
          <w:tcPr>
            <w:tcW w:w="0" w:type="auto"/>
          </w:tcPr>
          <w:p w:rsidR="00232CF8" w:rsidRDefault="009A747F">
            <w:pPr>
              <w:pStyle w:val="Compact"/>
              <w:jc w:val="center"/>
            </w:pPr>
            <w:r>
              <w:t>13</w:t>
            </w:r>
          </w:p>
        </w:tc>
        <w:tc>
          <w:tcPr>
            <w:tcW w:w="0" w:type="auto"/>
          </w:tcPr>
          <w:p w:rsidR="00232CF8" w:rsidRDefault="009A747F">
            <w:pPr>
              <w:pStyle w:val="Compact"/>
              <w:jc w:val="center"/>
            </w:pPr>
            <w:r>
              <w:t>9</w:t>
            </w:r>
          </w:p>
        </w:tc>
        <w:tc>
          <w:tcPr>
            <w:tcW w:w="0" w:type="auto"/>
          </w:tcPr>
          <w:p w:rsidR="00232CF8" w:rsidRDefault="009A747F">
            <w:pPr>
              <w:pStyle w:val="Compact"/>
              <w:jc w:val="center"/>
            </w:pPr>
            <w:r>
              <w:t>9</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BOF_204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18</w:t>
            </w:r>
          </w:p>
        </w:tc>
        <w:tc>
          <w:tcPr>
            <w:tcW w:w="0" w:type="auto"/>
          </w:tcPr>
          <w:p w:rsidR="00232CF8" w:rsidRDefault="009A747F">
            <w:pPr>
              <w:pStyle w:val="Compact"/>
              <w:jc w:val="center"/>
            </w:pPr>
            <w:r>
              <w:t>15</w:t>
            </w:r>
          </w:p>
        </w:tc>
        <w:tc>
          <w:tcPr>
            <w:tcW w:w="0" w:type="auto"/>
          </w:tcPr>
          <w:p w:rsidR="00232CF8" w:rsidRDefault="009A747F">
            <w:pPr>
              <w:pStyle w:val="Compact"/>
              <w:jc w:val="center"/>
            </w:pPr>
            <w:r>
              <w:t>15</w:t>
            </w:r>
          </w:p>
        </w:tc>
        <w:tc>
          <w:tcPr>
            <w:tcW w:w="0" w:type="auto"/>
          </w:tcPr>
          <w:p w:rsidR="00232CF8" w:rsidRDefault="009A747F">
            <w:pPr>
              <w:pStyle w:val="Compact"/>
              <w:jc w:val="center"/>
            </w:pPr>
            <w:r>
              <w:t>33</w:t>
            </w:r>
          </w:p>
        </w:tc>
        <w:tc>
          <w:tcPr>
            <w:tcW w:w="0" w:type="auto"/>
          </w:tcPr>
          <w:p w:rsidR="00232CF8" w:rsidRDefault="009A747F">
            <w:pPr>
              <w:pStyle w:val="Compact"/>
              <w:jc w:val="center"/>
            </w:pPr>
            <w:r>
              <w:t>9</w:t>
            </w:r>
          </w:p>
        </w:tc>
        <w:tc>
          <w:tcPr>
            <w:tcW w:w="0" w:type="auto"/>
          </w:tcPr>
          <w:p w:rsidR="00232CF8" w:rsidRDefault="009A747F">
            <w:pPr>
              <w:pStyle w:val="Compact"/>
              <w:jc w:val="center"/>
            </w:pPr>
            <w:r>
              <w:t>7</w:t>
            </w:r>
          </w:p>
        </w:tc>
      </w:tr>
      <w:tr w:rsidR="00232CF8">
        <w:tc>
          <w:tcPr>
            <w:tcW w:w="0" w:type="auto"/>
          </w:tcPr>
          <w:p w:rsidR="00232CF8" w:rsidRDefault="009A747F">
            <w:pPr>
              <w:pStyle w:val="Compact"/>
              <w:jc w:val="center"/>
            </w:pPr>
            <w:r>
              <w:t>BOF_209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15</w:t>
            </w:r>
          </w:p>
        </w:tc>
        <w:tc>
          <w:tcPr>
            <w:tcW w:w="0" w:type="auto"/>
          </w:tcPr>
          <w:p w:rsidR="00232CF8" w:rsidRDefault="009A747F">
            <w:pPr>
              <w:pStyle w:val="Compact"/>
              <w:jc w:val="center"/>
            </w:pPr>
            <w:r>
              <w:t>11</w:t>
            </w:r>
          </w:p>
        </w:tc>
        <w:tc>
          <w:tcPr>
            <w:tcW w:w="0" w:type="auto"/>
          </w:tcPr>
          <w:p w:rsidR="00232CF8" w:rsidRDefault="009A747F">
            <w:pPr>
              <w:pStyle w:val="Compact"/>
              <w:jc w:val="center"/>
            </w:pPr>
            <w:r>
              <w:t>11</w:t>
            </w:r>
          </w:p>
        </w:tc>
        <w:tc>
          <w:tcPr>
            <w:tcW w:w="0" w:type="auto"/>
          </w:tcPr>
          <w:p w:rsidR="00232CF8" w:rsidRDefault="009A747F">
            <w:pPr>
              <w:pStyle w:val="Compact"/>
              <w:jc w:val="center"/>
            </w:pPr>
            <w:r>
              <w:t>33</w:t>
            </w:r>
          </w:p>
        </w:tc>
        <w:tc>
          <w:tcPr>
            <w:tcW w:w="0" w:type="auto"/>
          </w:tcPr>
          <w:p w:rsidR="00232CF8" w:rsidRDefault="009A747F">
            <w:pPr>
              <w:pStyle w:val="Compact"/>
              <w:jc w:val="center"/>
            </w:pPr>
            <w:r>
              <w:t>19</w:t>
            </w:r>
          </w:p>
        </w:tc>
        <w:tc>
          <w:tcPr>
            <w:tcW w:w="0" w:type="auto"/>
          </w:tcPr>
          <w:p w:rsidR="00232CF8" w:rsidRDefault="009A747F">
            <w:pPr>
              <w:pStyle w:val="Compact"/>
              <w:jc w:val="center"/>
            </w:pPr>
            <w:r>
              <w:t>14</w:t>
            </w:r>
          </w:p>
        </w:tc>
      </w:tr>
      <w:tr w:rsidR="00232CF8">
        <w:tc>
          <w:tcPr>
            <w:tcW w:w="0" w:type="auto"/>
          </w:tcPr>
          <w:p w:rsidR="00232CF8" w:rsidRDefault="009A747F">
            <w:pPr>
              <w:pStyle w:val="Compact"/>
              <w:jc w:val="center"/>
            </w:pPr>
            <w:r>
              <w:t>BOF_210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145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18</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33</w:t>
            </w:r>
          </w:p>
        </w:tc>
        <w:tc>
          <w:tcPr>
            <w:tcW w:w="0" w:type="auto"/>
          </w:tcPr>
          <w:p w:rsidR="00232CF8" w:rsidRDefault="009A747F">
            <w:pPr>
              <w:pStyle w:val="Compact"/>
              <w:jc w:val="center"/>
            </w:pPr>
            <w:r>
              <w:t>28</w:t>
            </w:r>
          </w:p>
        </w:tc>
        <w:tc>
          <w:tcPr>
            <w:tcW w:w="0" w:type="auto"/>
          </w:tcPr>
          <w:p w:rsidR="00232CF8" w:rsidRDefault="009A747F">
            <w:pPr>
              <w:pStyle w:val="Compact"/>
              <w:jc w:val="center"/>
            </w:pPr>
            <w:r>
              <w:t>21</w:t>
            </w:r>
          </w:p>
        </w:tc>
      </w:tr>
      <w:tr w:rsidR="00232CF8">
        <w:tc>
          <w:tcPr>
            <w:tcW w:w="0" w:type="auto"/>
          </w:tcPr>
          <w:p w:rsidR="00232CF8" w:rsidRDefault="009A747F">
            <w:pPr>
              <w:pStyle w:val="Compact"/>
              <w:jc w:val="center"/>
            </w:pPr>
            <w:r>
              <w:t>BOF_211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1</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35</w:t>
            </w:r>
          </w:p>
        </w:tc>
        <w:tc>
          <w:tcPr>
            <w:tcW w:w="0" w:type="auto"/>
          </w:tcPr>
          <w:p w:rsidR="00232CF8" w:rsidRDefault="009A747F">
            <w:pPr>
              <w:pStyle w:val="Compact"/>
              <w:jc w:val="center"/>
            </w:pPr>
            <w:r>
              <w:t>27</w:t>
            </w:r>
          </w:p>
        </w:tc>
      </w:tr>
      <w:tr w:rsidR="00232CF8">
        <w:tc>
          <w:tcPr>
            <w:tcW w:w="0" w:type="auto"/>
          </w:tcPr>
          <w:p w:rsidR="00232CF8" w:rsidRDefault="009A747F">
            <w:pPr>
              <w:pStyle w:val="Compact"/>
              <w:jc w:val="center"/>
            </w:pPr>
            <w:r>
              <w:t>BOF_212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11</w:t>
            </w:r>
          </w:p>
        </w:tc>
        <w:tc>
          <w:tcPr>
            <w:tcW w:w="0" w:type="auto"/>
          </w:tcPr>
          <w:p w:rsidR="00232CF8" w:rsidRDefault="009A747F">
            <w:pPr>
              <w:pStyle w:val="Compact"/>
              <w:jc w:val="center"/>
            </w:pPr>
            <w:r>
              <w:t>13</w:t>
            </w:r>
          </w:p>
        </w:tc>
        <w:tc>
          <w:tcPr>
            <w:tcW w:w="0" w:type="auto"/>
          </w:tcPr>
          <w:p w:rsidR="00232CF8" w:rsidRDefault="009A747F">
            <w:pPr>
              <w:pStyle w:val="Compact"/>
              <w:jc w:val="center"/>
            </w:pPr>
            <w:r>
              <w:t>9</w:t>
            </w:r>
          </w:p>
        </w:tc>
        <w:tc>
          <w:tcPr>
            <w:tcW w:w="0" w:type="auto"/>
          </w:tcPr>
          <w:p w:rsidR="00232CF8" w:rsidRDefault="009A747F">
            <w:pPr>
              <w:pStyle w:val="Compact"/>
              <w:jc w:val="center"/>
            </w:pPr>
            <w:r>
              <w:t>9</w:t>
            </w:r>
          </w:p>
        </w:tc>
        <w:tc>
          <w:tcPr>
            <w:tcW w:w="0" w:type="auto"/>
          </w:tcPr>
          <w:p w:rsidR="00232CF8" w:rsidRDefault="009A747F">
            <w:pPr>
              <w:pStyle w:val="Compact"/>
              <w:jc w:val="center"/>
            </w:pPr>
            <w:r>
              <w:t>33</w:t>
            </w:r>
          </w:p>
        </w:tc>
        <w:tc>
          <w:tcPr>
            <w:tcW w:w="0" w:type="auto"/>
          </w:tcPr>
          <w:p w:rsidR="00232CF8" w:rsidRDefault="009A747F">
            <w:pPr>
              <w:pStyle w:val="Compact"/>
              <w:jc w:val="center"/>
            </w:pPr>
            <w:r>
              <w:t>18</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BOF_213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6</w:t>
            </w:r>
          </w:p>
        </w:tc>
        <w:tc>
          <w:tcPr>
            <w:tcW w:w="0" w:type="auto"/>
          </w:tcPr>
          <w:p w:rsidR="00232CF8" w:rsidRDefault="009A747F">
            <w:pPr>
              <w:pStyle w:val="Compact"/>
              <w:jc w:val="center"/>
            </w:pPr>
            <w:r>
              <w:t>12</w:t>
            </w:r>
          </w:p>
        </w:tc>
        <w:tc>
          <w:tcPr>
            <w:tcW w:w="0" w:type="auto"/>
          </w:tcPr>
          <w:p w:rsidR="00232CF8" w:rsidRDefault="009A747F">
            <w:pPr>
              <w:pStyle w:val="Compact"/>
              <w:jc w:val="center"/>
            </w:pPr>
            <w:r>
              <w:t>7</w:t>
            </w:r>
          </w:p>
        </w:tc>
        <w:tc>
          <w:tcPr>
            <w:tcW w:w="0" w:type="auto"/>
          </w:tcPr>
          <w:p w:rsidR="00232CF8" w:rsidRDefault="009A747F">
            <w:pPr>
              <w:pStyle w:val="Compact"/>
              <w:jc w:val="center"/>
            </w:pPr>
            <w:r>
              <w:t>6</w:t>
            </w:r>
          </w:p>
        </w:tc>
        <w:tc>
          <w:tcPr>
            <w:tcW w:w="0" w:type="auto"/>
          </w:tcPr>
          <w:p w:rsidR="00232CF8" w:rsidRDefault="009A747F">
            <w:pPr>
              <w:pStyle w:val="Compact"/>
              <w:jc w:val="center"/>
            </w:pPr>
            <w:r>
              <w:t>33</w:t>
            </w:r>
          </w:p>
        </w:tc>
        <w:tc>
          <w:tcPr>
            <w:tcW w:w="0" w:type="auto"/>
          </w:tcPr>
          <w:p w:rsidR="00232CF8" w:rsidRDefault="009A747F">
            <w:pPr>
              <w:pStyle w:val="Compact"/>
              <w:jc w:val="center"/>
            </w:pPr>
            <w:r>
              <w:t>39</w:t>
            </w:r>
          </w:p>
        </w:tc>
        <w:tc>
          <w:tcPr>
            <w:tcW w:w="0" w:type="auto"/>
          </w:tcPr>
          <w:p w:rsidR="00232CF8" w:rsidRDefault="009A747F">
            <w:pPr>
              <w:pStyle w:val="Compact"/>
              <w:jc w:val="center"/>
            </w:pPr>
            <w:r>
              <w:t>29</w:t>
            </w:r>
          </w:p>
        </w:tc>
      </w:tr>
      <w:tr w:rsidR="00232CF8">
        <w:tc>
          <w:tcPr>
            <w:tcW w:w="0" w:type="auto"/>
          </w:tcPr>
          <w:p w:rsidR="00232CF8" w:rsidRDefault="009A747F">
            <w:pPr>
              <w:pStyle w:val="Compact"/>
              <w:jc w:val="center"/>
            </w:pPr>
            <w:r>
              <w:t>BOF_214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155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13</w:t>
            </w:r>
          </w:p>
        </w:tc>
        <w:tc>
          <w:tcPr>
            <w:tcW w:w="0" w:type="auto"/>
          </w:tcPr>
          <w:p w:rsidR="00232CF8" w:rsidRDefault="009A747F">
            <w:pPr>
              <w:pStyle w:val="Compact"/>
              <w:jc w:val="center"/>
            </w:pPr>
            <w:r>
              <w:t>13</w:t>
            </w:r>
          </w:p>
        </w:tc>
        <w:tc>
          <w:tcPr>
            <w:tcW w:w="0" w:type="auto"/>
          </w:tcPr>
          <w:p w:rsidR="00232CF8" w:rsidRDefault="009A747F">
            <w:pPr>
              <w:pStyle w:val="Compact"/>
              <w:jc w:val="center"/>
            </w:pPr>
            <w:r>
              <w:t>12</w:t>
            </w:r>
          </w:p>
        </w:tc>
        <w:tc>
          <w:tcPr>
            <w:tcW w:w="0" w:type="auto"/>
          </w:tcPr>
          <w:p w:rsidR="00232CF8" w:rsidRDefault="009A747F">
            <w:pPr>
              <w:pStyle w:val="Compact"/>
              <w:jc w:val="center"/>
            </w:pPr>
            <w:r>
              <w:t>13</w:t>
            </w:r>
          </w:p>
        </w:tc>
        <w:tc>
          <w:tcPr>
            <w:tcW w:w="0" w:type="auto"/>
          </w:tcPr>
          <w:p w:rsidR="00232CF8" w:rsidRDefault="009A747F">
            <w:pPr>
              <w:pStyle w:val="Compact"/>
              <w:jc w:val="center"/>
            </w:pPr>
            <w:r>
              <w:t>67</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r>
      <w:tr w:rsidR="00232CF8">
        <w:tc>
          <w:tcPr>
            <w:tcW w:w="0" w:type="auto"/>
          </w:tcPr>
          <w:p w:rsidR="00232CF8" w:rsidRDefault="009A747F">
            <w:pPr>
              <w:pStyle w:val="Compact"/>
              <w:jc w:val="center"/>
            </w:pPr>
            <w:r>
              <w:t>BOF_215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19</w:t>
            </w:r>
          </w:p>
        </w:tc>
        <w:tc>
          <w:tcPr>
            <w:tcW w:w="0" w:type="auto"/>
          </w:tcPr>
          <w:p w:rsidR="00232CF8" w:rsidRDefault="009A747F">
            <w:pPr>
              <w:pStyle w:val="Compact"/>
              <w:jc w:val="center"/>
            </w:pPr>
            <w:r>
              <w:t>16</w:t>
            </w:r>
          </w:p>
        </w:tc>
        <w:tc>
          <w:tcPr>
            <w:tcW w:w="0" w:type="auto"/>
          </w:tcPr>
          <w:p w:rsidR="00232CF8" w:rsidRDefault="009A747F">
            <w:pPr>
              <w:pStyle w:val="Compact"/>
              <w:jc w:val="center"/>
            </w:pPr>
            <w:r>
              <w:t>16</w:t>
            </w:r>
          </w:p>
        </w:tc>
        <w:tc>
          <w:tcPr>
            <w:tcW w:w="0" w:type="auto"/>
          </w:tcPr>
          <w:p w:rsidR="00232CF8" w:rsidRDefault="009A747F">
            <w:pPr>
              <w:pStyle w:val="Compact"/>
              <w:jc w:val="center"/>
            </w:pPr>
            <w:r>
              <w:t>67</w:t>
            </w:r>
          </w:p>
        </w:tc>
        <w:tc>
          <w:tcPr>
            <w:tcW w:w="0" w:type="auto"/>
          </w:tcPr>
          <w:p w:rsidR="00232CF8" w:rsidRDefault="009A747F">
            <w:pPr>
              <w:pStyle w:val="Compact"/>
              <w:jc w:val="center"/>
            </w:pPr>
            <w:r>
              <w:t>10</w:t>
            </w:r>
          </w:p>
        </w:tc>
        <w:tc>
          <w:tcPr>
            <w:tcW w:w="0" w:type="auto"/>
          </w:tcPr>
          <w:p w:rsidR="00232CF8" w:rsidRDefault="009A747F">
            <w:pPr>
              <w:pStyle w:val="Compact"/>
              <w:jc w:val="center"/>
            </w:pPr>
            <w:r>
              <w:t>8</w:t>
            </w:r>
          </w:p>
        </w:tc>
      </w:tr>
      <w:tr w:rsidR="00232CF8">
        <w:tc>
          <w:tcPr>
            <w:tcW w:w="0" w:type="auto"/>
          </w:tcPr>
          <w:p w:rsidR="00232CF8" w:rsidRDefault="009A747F">
            <w:pPr>
              <w:pStyle w:val="Compact"/>
              <w:jc w:val="center"/>
            </w:pPr>
            <w:r>
              <w:t>BOF_216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9</w:t>
            </w:r>
          </w:p>
        </w:tc>
        <w:tc>
          <w:tcPr>
            <w:tcW w:w="0" w:type="auto"/>
          </w:tcPr>
          <w:p w:rsidR="00232CF8" w:rsidRDefault="009A747F">
            <w:pPr>
              <w:pStyle w:val="Compact"/>
              <w:jc w:val="center"/>
            </w:pPr>
            <w:r>
              <w:t>10</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t>33</w:t>
            </w:r>
          </w:p>
        </w:tc>
        <w:tc>
          <w:tcPr>
            <w:tcW w:w="0" w:type="auto"/>
          </w:tcPr>
          <w:p w:rsidR="00232CF8" w:rsidRDefault="009A747F">
            <w:pPr>
              <w:pStyle w:val="Compact"/>
              <w:jc w:val="center"/>
            </w:pPr>
            <w:r>
              <w:t>18</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BOF_217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16</w:t>
            </w:r>
          </w:p>
        </w:tc>
        <w:tc>
          <w:tcPr>
            <w:tcW w:w="0" w:type="auto"/>
          </w:tcPr>
          <w:p w:rsidR="00232CF8" w:rsidRDefault="009A747F">
            <w:pPr>
              <w:pStyle w:val="Compact"/>
              <w:jc w:val="center"/>
            </w:pPr>
            <w:r>
              <w:t>20</w:t>
            </w:r>
          </w:p>
        </w:tc>
        <w:tc>
          <w:tcPr>
            <w:tcW w:w="0" w:type="auto"/>
          </w:tcPr>
          <w:p w:rsidR="00232CF8" w:rsidRDefault="009A747F">
            <w:pPr>
              <w:pStyle w:val="Compact"/>
              <w:jc w:val="center"/>
            </w:pPr>
            <w:r>
              <w:t>13</w:t>
            </w:r>
          </w:p>
        </w:tc>
        <w:tc>
          <w:tcPr>
            <w:tcW w:w="0" w:type="auto"/>
          </w:tcPr>
          <w:p w:rsidR="00232CF8" w:rsidRDefault="009A747F">
            <w:pPr>
              <w:pStyle w:val="Compact"/>
              <w:jc w:val="center"/>
            </w:pPr>
            <w:r>
              <w:t>13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c>
          <w:tcPr>
            <w:tcW w:w="0" w:type="auto"/>
          </w:tcPr>
          <w:p w:rsidR="00232CF8" w:rsidRDefault="009A747F">
            <w:pPr>
              <w:pStyle w:val="Compact"/>
              <w:jc w:val="center"/>
            </w:pPr>
            <w:r>
              <w:t>15</w:t>
            </w:r>
          </w:p>
        </w:tc>
      </w:tr>
      <w:tr w:rsidR="00232CF8">
        <w:tc>
          <w:tcPr>
            <w:tcW w:w="0" w:type="auto"/>
          </w:tcPr>
          <w:p w:rsidR="00232CF8" w:rsidRDefault="009A747F">
            <w:pPr>
              <w:pStyle w:val="Compact"/>
              <w:jc w:val="center"/>
            </w:pPr>
            <w:r>
              <w:t>BOF_219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r>
      <w:tr w:rsidR="00232CF8">
        <w:tc>
          <w:tcPr>
            <w:tcW w:w="0" w:type="auto"/>
          </w:tcPr>
          <w:p w:rsidR="00232CF8" w:rsidRDefault="009A747F">
            <w:pPr>
              <w:pStyle w:val="Compact"/>
              <w:jc w:val="center"/>
            </w:pPr>
            <w:r>
              <w:t>BOF_220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BOF_221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BOF_222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U</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BOF_223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U</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BOF_224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U</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BOF_225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5</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33</w:t>
            </w:r>
          </w:p>
        </w:tc>
        <w:tc>
          <w:tcPr>
            <w:tcW w:w="0" w:type="auto"/>
          </w:tcPr>
          <w:p w:rsidR="00232CF8" w:rsidRDefault="009A747F">
            <w:pPr>
              <w:pStyle w:val="Compact"/>
              <w:jc w:val="center"/>
            </w:pPr>
            <w:r>
              <w:t>46</w:t>
            </w:r>
          </w:p>
        </w:tc>
        <w:tc>
          <w:tcPr>
            <w:tcW w:w="0" w:type="auto"/>
          </w:tcPr>
          <w:p w:rsidR="00232CF8" w:rsidRDefault="009A747F">
            <w:pPr>
              <w:pStyle w:val="Compact"/>
              <w:jc w:val="center"/>
            </w:pPr>
            <w:r>
              <w:t>33</w:t>
            </w:r>
          </w:p>
        </w:tc>
      </w:tr>
      <w:tr w:rsidR="00232CF8">
        <w:tc>
          <w:tcPr>
            <w:tcW w:w="0" w:type="auto"/>
          </w:tcPr>
          <w:p w:rsidR="00232CF8" w:rsidRDefault="009A747F">
            <w:pPr>
              <w:pStyle w:val="Compact"/>
              <w:jc w:val="center"/>
            </w:pPr>
            <w:r>
              <w:t>BOF_226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BOF_227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U</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BOF_228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BOF_229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BOF_230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BOF_231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BOF_232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BOF_233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lastRenderedPageBreak/>
              <w:t>BOF_234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BOF_235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9</w:t>
            </w:r>
          </w:p>
        </w:tc>
        <w:tc>
          <w:tcPr>
            <w:tcW w:w="0" w:type="auto"/>
          </w:tcPr>
          <w:p w:rsidR="00232CF8" w:rsidRDefault="009A747F">
            <w:pPr>
              <w:pStyle w:val="Compact"/>
              <w:jc w:val="center"/>
            </w:pPr>
            <w:r>
              <w:t>12</w:t>
            </w:r>
          </w:p>
        </w:tc>
        <w:tc>
          <w:tcPr>
            <w:tcW w:w="0" w:type="auto"/>
          </w:tcPr>
          <w:p w:rsidR="00232CF8" w:rsidRDefault="009A747F">
            <w:pPr>
              <w:pStyle w:val="Compact"/>
              <w:jc w:val="center"/>
            </w:pPr>
            <w:r>
              <w:t>8</w:t>
            </w:r>
          </w:p>
        </w:tc>
        <w:tc>
          <w:tcPr>
            <w:tcW w:w="0" w:type="auto"/>
          </w:tcPr>
          <w:p w:rsidR="00232CF8" w:rsidRDefault="009A747F">
            <w:pPr>
              <w:pStyle w:val="Compact"/>
              <w:jc w:val="center"/>
            </w:pPr>
            <w:r>
              <w:t>8</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c>
          <w:tcPr>
            <w:tcW w:w="0" w:type="auto"/>
          </w:tcPr>
          <w:p w:rsidR="00232CF8" w:rsidRDefault="009A747F">
            <w:pPr>
              <w:pStyle w:val="Compact"/>
              <w:jc w:val="center"/>
            </w:pPr>
            <w:r>
              <w:t>16</w:t>
            </w:r>
          </w:p>
        </w:tc>
      </w:tr>
      <w:tr w:rsidR="00232CF8">
        <w:tc>
          <w:tcPr>
            <w:tcW w:w="0" w:type="auto"/>
          </w:tcPr>
          <w:p w:rsidR="00232CF8" w:rsidRDefault="009A747F">
            <w:pPr>
              <w:pStyle w:val="Compact"/>
              <w:jc w:val="center"/>
            </w:pPr>
            <w:r>
              <w:t>BOF_236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8</w:t>
            </w:r>
          </w:p>
        </w:tc>
        <w:tc>
          <w:tcPr>
            <w:tcW w:w="0" w:type="auto"/>
          </w:tcPr>
          <w:p w:rsidR="00232CF8" w:rsidRDefault="009A747F">
            <w:pPr>
              <w:pStyle w:val="Compact"/>
              <w:jc w:val="center"/>
            </w:pPr>
            <w:r>
              <w:t>7</w:t>
            </w:r>
          </w:p>
        </w:tc>
        <w:tc>
          <w:tcPr>
            <w:tcW w:w="0" w:type="auto"/>
          </w:tcPr>
          <w:p w:rsidR="00232CF8" w:rsidRDefault="009A747F">
            <w:pPr>
              <w:pStyle w:val="Compact"/>
              <w:jc w:val="center"/>
            </w:pPr>
            <w:r>
              <w:t>8</w:t>
            </w:r>
          </w:p>
        </w:tc>
        <w:tc>
          <w:tcPr>
            <w:tcW w:w="0" w:type="auto"/>
          </w:tcPr>
          <w:p w:rsidR="00232CF8" w:rsidRDefault="009A747F">
            <w:pPr>
              <w:pStyle w:val="Compact"/>
              <w:jc w:val="center"/>
            </w:pPr>
            <w:r>
              <w:t>8</w:t>
            </w:r>
          </w:p>
        </w:tc>
        <w:tc>
          <w:tcPr>
            <w:tcW w:w="0" w:type="auto"/>
          </w:tcPr>
          <w:p w:rsidR="00232CF8" w:rsidRDefault="009A747F">
            <w:pPr>
              <w:pStyle w:val="Compact"/>
              <w:jc w:val="center"/>
            </w:pPr>
            <w:r>
              <w:t>67</w:t>
            </w:r>
          </w:p>
        </w:tc>
        <w:tc>
          <w:tcPr>
            <w:tcW w:w="0" w:type="auto"/>
          </w:tcPr>
          <w:p w:rsidR="00232CF8" w:rsidRDefault="009A747F">
            <w:pPr>
              <w:pStyle w:val="Compact"/>
              <w:jc w:val="center"/>
            </w:pPr>
            <w:r>
              <w:t>8</w:t>
            </w:r>
          </w:p>
        </w:tc>
        <w:tc>
          <w:tcPr>
            <w:tcW w:w="0" w:type="auto"/>
          </w:tcPr>
          <w:p w:rsidR="00232CF8" w:rsidRDefault="009A747F">
            <w:pPr>
              <w:pStyle w:val="Compact"/>
              <w:jc w:val="center"/>
            </w:pPr>
            <w:r>
              <w:t>6</w:t>
            </w:r>
          </w:p>
        </w:tc>
      </w:tr>
      <w:tr w:rsidR="00232CF8">
        <w:tc>
          <w:tcPr>
            <w:tcW w:w="0" w:type="auto"/>
          </w:tcPr>
          <w:p w:rsidR="00232CF8" w:rsidRDefault="009A747F">
            <w:pPr>
              <w:pStyle w:val="Compact"/>
              <w:jc w:val="center"/>
            </w:pPr>
            <w:r>
              <w:t>BOF_238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BOF_239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BOF_240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8</w:t>
            </w:r>
          </w:p>
        </w:tc>
        <w:tc>
          <w:tcPr>
            <w:tcW w:w="0" w:type="auto"/>
          </w:tcPr>
          <w:p w:rsidR="00232CF8" w:rsidRDefault="009A747F">
            <w:pPr>
              <w:pStyle w:val="Compact"/>
              <w:jc w:val="center"/>
            </w:pPr>
            <w:r>
              <w:t>4</w:t>
            </w:r>
          </w:p>
        </w:tc>
        <w:tc>
          <w:tcPr>
            <w:tcW w:w="0" w:type="auto"/>
          </w:tcPr>
          <w:p w:rsidR="00232CF8" w:rsidRDefault="009A747F">
            <w:pPr>
              <w:pStyle w:val="Compact"/>
              <w:jc w:val="center"/>
            </w:pPr>
            <w:r>
              <w:t>7</w:t>
            </w:r>
          </w:p>
        </w:tc>
        <w:tc>
          <w:tcPr>
            <w:tcW w:w="0" w:type="auto"/>
          </w:tcPr>
          <w:p w:rsidR="00232CF8" w:rsidRDefault="009A747F">
            <w:pPr>
              <w:pStyle w:val="Compact"/>
              <w:jc w:val="center"/>
            </w:pPr>
            <w:r>
              <w:t>4</w:t>
            </w:r>
          </w:p>
        </w:tc>
        <w:tc>
          <w:tcPr>
            <w:tcW w:w="0" w:type="auto"/>
          </w:tcPr>
          <w:p w:rsidR="00232CF8" w:rsidRDefault="009A747F">
            <w:pPr>
              <w:pStyle w:val="Compact"/>
              <w:jc w:val="center"/>
            </w:pPr>
            <w:r>
              <w:t>33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25</w:t>
            </w:r>
          </w:p>
        </w:tc>
      </w:tr>
      <w:tr w:rsidR="00232CF8">
        <w:tc>
          <w:tcPr>
            <w:tcW w:w="0" w:type="auto"/>
          </w:tcPr>
          <w:p w:rsidR="00232CF8" w:rsidRDefault="009A747F">
            <w:pPr>
              <w:pStyle w:val="Compact"/>
              <w:jc w:val="center"/>
            </w:pPr>
            <w:r>
              <w:t>BOF_241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5</w:t>
            </w:r>
          </w:p>
        </w:tc>
        <w:tc>
          <w:tcPr>
            <w:tcW w:w="0" w:type="auto"/>
          </w:tcPr>
          <w:p w:rsidR="00232CF8" w:rsidRDefault="009A747F">
            <w:pPr>
              <w:pStyle w:val="Compact"/>
              <w:jc w:val="center"/>
            </w:pPr>
            <w:r>
              <w:t>5</w:t>
            </w:r>
          </w:p>
        </w:tc>
        <w:tc>
          <w:tcPr>
            <w:tcW w:w="0" w:type="auto"/>
          </w:tcPr>
          <w:p w:rsidR="00232CF8" w:rsidRDefault="009A747F">
            <w:pPr>
              <w:pStyle w:val="Compact"/>
              <w:jc w:val="center"/>
            </w:pPr>
            <w:r>
              <w:t>67</w:t>
            </w:r>
          </w:p>
        </w:tc>
        <w:tc>
          <w:tcPr>
            <w:tcW w:w="0" w:type="auto"/>
          </w:tcPr>
          <w:p w:rsidR="00232CF8" w:rsidRDefault="009A747F">
            <w:pPr>
              <w:pStyle w:val="Compact"/>
              <w:jc w:val="center"/>
            </w:pPr>
            <w:r>
              <w:t>12</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BOF_242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125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BOF_243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6</w:t>
            </w:r>
          </w:p>
        </w:tc>
        <w:tc>
          <w:tcPr>
            <w:tcW w:w="0" w:type="auto"/>
          </w:tcPr>
          <w:p w:rsidR="00232CF8" w:rsidRDefault="009A747F">
            <w:pPr>
              <w:pStyle w:val="Compact"/>
              <w:jc w:val="center"/>
            </w:pPr>
            <w:r>
              <w:t>9</w:t>
            </w:r>
          </w:p>
        </w:tc>
        <w:tc>
          <w:tcPr>
            <w:tcW w:w="0" w:type="auto"/>
          </w:tcPr>
          <w:p w:rsidR="00232CF8" w:rsidRDefault="009A747F">
            <w:pPr>
              <w:pStyle w:val="Compact"/>
              <w:jc w:val="center"/>
            </w:pPr>
            <w:r>
              <w:t>7</w:t>
            </w:r>
          </w:p>
        </w:tc>
        <w:tc>
          <w:tcPr>
            <w:tcW w:w="0" w:type="auto"/>
          </w:tcPr>
          <w:p w:rsidR="00232CF8" w:rsidRDefault="009A747F">
            <w:pPr>
              <w:pStyle w:val="Compact"/>
              <w:jc w:val="center"/>
            </w:pPr>
            <w:r>
              <w:t>6</w:t>
            </w:r>
          </w:p>
        </w:tc>
        <w:tc>
          <w:tcPr>
            <w:tcW w:w="0" w:type="auto"/>
          </w:tcPr>
          <w:p w:rsidR="00232CF8" w:rsidRDefault="009A747F">
            <w:pPr>
              <w:pStyle w:val="Compact"/>
              <w:jc w:val="center"/>
            </w:pPr>
            <w:r>
              <w:t>33</w:t>
            </w:r>
          </w:p>
        </w:tc>
        <w:tc>
          <w:tcPr>
            <w:tcW w:w="0" w:type="auto"/>
          </w:tcPr>
          <w:p w:rsidR="00232CF8" w:rsidRDefault="009A747F">
            <w:pPr>
              <w:pStyle w:val="Compact"/>
              <w:jc w:val="center"/>
            </w:pPr>
            <w:r>
              <w:t>21</w:t>
            </w:r>
          </w:p>
        </w:tc>
        <w:tc>
          <w:tcPr>
            <w:tcW w:w="0" w:type="auto"/>
          </w:tcPr>
          <w:p w:rsidR="00232CF8" w:rsidRDefault="009A747F">
            <w:pPr>
              <w:pStyle w:val="Compact"/>
              <w:jc w:val="center"/>
            </w:pPr>
            <w:r>
              <w:t>15</w:t>
            </w:r>
          </w:p>
        </w:tc>
      </w:tr>
      <w:tr w:rsidR="00232CF8">
        <w:tc>
          <w:tcPr>
            <w:tcW w:w="0" w:type="auto"/>
          </w:tcPr>
          <w:p w:rsidR="00232CF8" w:rsidRDefault="009A747F">
            <w:pPr>
              <w:pStyle w:val="Compact"/>
              <w:jc w:val="center"/>
            </w:pPr>
            <w:r>
              <w:t>BOF_244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M</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6</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67</w:t>
            </w:r>
          </w:p>
        </w:tc>
        <w:tc>
          <w:tcPr>
            <w:tcW w:w="0" w:type="auto"/>
          </w:tcPr>
          <w:p w:rsidR="00232CF8" w:rsidRDefault="009A747F">
            <w:pPr>
              <w:pStyle w:val="Compact"/>
              <w:jc w:val="center"/>
            </w:pPr>
            <w:r>
              <w:t>27</w:t>
            </w:r>
          </w:p>
        </w:tc>
        <w:tc>
          <w:tcPr>
            <w:tcW w:w="0" w:type="auto"/>
          </w:tcPr>
          <w:p w:rsidR="00232CF8" w:rsidRDefault="009A747F">
            <w:pPr>
              <w:pStyle w:val="Compact"/>
              <w:jc w:val="center"/>
            </w:pPr>
            <w:r>
              <w:t>21</w:t>
            </w:r>
          </w:p>
        </w:tc>
      </w:tr>
      <w:tr w:rsidR="00232CF8">
        <w:tc>
          <w:tcPr>
            <w:tcW w:w="0" w:type="auto"/>
          </w:tcPr>
          <w:p w:rsidR="00232CF8" w:rsidRDefault="009A747F">
            <w:pPr>
              <w:pStyle w:val="Compact"/>
              <w:jc w:val="center"/>
            </w:pPr>
            <w:r>
              <w:t>BOF_245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165</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18</w:t>
            </w:r>
          </w:p>
        </w:tc>
        <w:tc>
          <w:tcPr>
            <w:tcW w:w="0" w:type="auto"/>
          </w:tcPr>
          <w:p w:rsidR="00232CF8" w:rsidRDefault="009A747F">
            <w:pPr>
              <w:pStyle w:val="Compact"/>
              <w:jc w:val="center"/>
            </w:pPr>
            <w:r>
              <w:t>21</w:t>
            </w:r>
          </w:p>
        </w:tc>
        <w:tc>
          <w:tcPr>
            <w:tcW w:w="0" w:type="auto"/>
          </w:tcPr>
          <w:p w:rsidR="00232CF8" w:rsidRDefault="009A747F">
            <w:pPr>
              <w:pStyle w:val="Compact"/>
              <w:jc w:val="center"/>
            </w:pPr>
            <w:r>
              <w:t>19</w:t>
            </w:r>
          </w:p>
        </w:tc>
        <w:tc>
          <w:tcPr>
            <w:tcW w:w="0" w:type="auto"/>
          </w:tcPr>
          <w:p w:rsidR="00232CF8" w:rsidRDefault="009A747F">
            <w:pPr>
              <w:pStyle w:val="Compact"/>
              <w:jc w:val="center"/>
            </w:pPr>
            <w:r>
              <w:t>18</w:t>
            </w:r>
          </w:p>
        </w:tc>
        <w:tc>
          <w:tcPr>
            <w:tcW w:w="0" w:type="auto"/>
          </w:tcPr>
          <w:p w:rsidR="00232CF8" w:rsidRDefault="009A747F">
            <w:pPr>
              <w:pStyle w:val="Compact"/>
              <w:jc w:val="center"/>
            </w:pPr>
            <w:r>
              <w:t>33</w:t>
            </w:r>
          </w:p>
        </w:tc>
        <w:tc>
          <w:tcPr>
            <w:tcW w:w="0" w:type="auto"/>
          </w:tcPr>
          <w:p w:rsidR="00232CF8" w:rsidRDefault="009A747F">
            <w:pPr>
              <w:pStyle w:val="Compact"/>
              <w:jc w:val="center"/>
            </w:pPr>
            <w:r>
              <w:t>8</w:t>
            </w:r>
          </w:p>
        </w:tc>
        <w:tc>
          <w:tcPr>
            <w:tcW w:w="0" w:type="auto"/>
          </w:tcPr>
          <w:p w:rsidR="00232CF8" w:rsidRDefault="009A747F">
            <w:pPr>
              <w:pStyle w:val="Compact"/>
              <w:jc w:val="center"/>
            </w:pPr>
            <w:r>
              <w:t>6</w:t>
            </w:r>
          </w:p>
        </w:tc>
      </w:tr>
      <w:tr w:rsidR="00232CF8">
        <w:tc>
          <w:tcPr>
            <w:tcW w:w="0" w:type="auto"/>
          </w:tcPr>
          <w:p w:rsidR="00232CF8" w:rsidRDefault="009A747F">
            <w:pPr>
              <w:pStyle w:val="Compact"/>
              <w:jc w:val="center"/>
            </w:pPr>
            <w:r>
              <w:t>BOF_246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170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15</w:t>
            </w:r>
          </w:p>
        </w:tc>
        <w:tc>
          <w:tcPr>
            <w:tcW w:w="0" w:type="auto"/>
          </w:tcPr>
          <w:p w:rsidR="00232CF8" w:rsidRDefault="009A747F">
            <w:pPr>
              <w:pStyle w:val="Compact"/>
              <w:jc w:val="center"/>
            </w:pPr>
            <w:r>
              <w:t>19</w:t>
            </w:r>
          </w:p>
        </w:tc>
        <w:tc>
          <w:tcPr>
            <w:tcW w:w="0" w:type="auto"/>
          </w:tcPr>
          <w:p w:rsidR="00232CF8" w:rsidRDefault="009A747F">
            <w:pPr>
              <w:pStyle w:val="Compact"/>
              <w:jc w:val="center"/>
            </w:pPr>
            <w:r>
              <w:t>11</w:t>
            </w:r>
          </w:p>
        </w:tc>
        <w:tc>
          <w:tcPr>
            <w:tcW w:w="0" w:type="auto"/>
          </w:tcPr>
          <w:p w:rsidR="00232CF8" w:rsidRDefault="009A747F">
            <w:pPr>
              <w:pStyle w:val="Compact"/>
              <w:jc w:val="center"/>
            </w:pPr>
            <w:r>
              <w:t>11</w:t>
            </w:r>
          </w:p>
        </w:tc>
        <w:tc>
          <w:tcPr>
            <w:tcW w:w="0" w:type="auto"/>
          </w:tcPr>
          <w:p w:rsidR="00232CF8" w:rsidRDefault="009A747F">
            <w:pPr>
              <w:pStyle w:val="Compact"/>
              <w:jc w:val="center"/>
            </w:pPr>
            <w:r>
              <w:t>33</w:t>
            </w:r>
          </w:p>
        </w:tc>
        <w:tc>
          <w:tcPr>
            <w:tcW w:w="0" w:type="auto"/>
          </w:tcPr>
          <w:p w:rsidR="00232CF8" w:rsidRDefault="009A747F">
            <w:pPr>
              <w:pStyle w:val="Compact"/>
              <w:jc w:val="center"/>
            </w:pPr>
            <w:r>
              <w:t>27</w:t>
            </w:r>
          </w:p>
        </w:tc>
        <w:tc>
          <w:tcPr>
            <w:tcW w:w="0" w:type="auto"/>
          </w:tcPr>
          <w:p w:rsidR="00232CF8" w:rsidRDefault="009A747F">
            <w:pPr>
              <w:pStyle w:val="Compact"/>
              <w:jc w:val="center"/>
            </w:pPr>
            <w:r>
              <w:t>18</w:t>
            </w:r>
          </w:p>
        </w:tc>
      </w:tr>
      <w:tr w:rsidR="00232CF8">
        <w:tc>
          <w:tcPr>
            <w:tcW w:w="0" w:type="auto"/>
          </w:tcPr>
          <w:p w:rsidR="00232CF8" w:rsidRDefault="009A747F">
            <w:pPr>
              <w:pStyle w:val="Compact"/>
              <w:jc w:val="center"/>
            </w:pPr>
            <w:r>
              <w:t>BOF_248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8</w:t>
            </w:r>
          </w:p>
        </w:tc>
        <w:tc>
          <w:tcPr>
            <w:tcW w:w="0" w:type="auto"/>
          </w:tcPr>
          <w:p w:rsidR="00232CF8" w:rsidRDefault="009A747F">
            <w:pPr>
              <w:pStyle w:val="Compact"/>
              <w:jc w:val="center"/>
            </w:pPr>
            <w:r>
              <w:t>8</w:t>
            </w:r>
          </w:p>
        </w:tc>
        <w:tc>
          <w:tcPr>
            <w:tcW w:w="0" w:type="auto"/>
          </w:tcPr>
          <w:p w:rsidR="00232CF8" w:rsidRDefault="009A747F">
            <w:pPr>
              <w:pStyle w:val="Compact"/>
              <w:jc w:val="center"/>
            </w:pPr>
            <w:r>
              <w:t>7</w:t>
            </w:r>
          </w:p>
        </w:tc>
        <w:tc>
          <w:tcPr>
            <w:tcW w:w="0" w:type="auto"/>
          </w:tcPr>
          <w:p w:rsidR="00232CF8" w:rsidRDefault="009A747F">
            <w:pPr>
              <w:pStyle w:val="Compact"/>
              <w:jc w:val="center"/>
            </w:pPr>
            <w:r>
              <w:t>8</w:t>
            </w:r>
          </w:p>
        </w:tc>
        <w:tc>
          <w:tcPr>
            <w:tcW w:w="0" w:type="auto"/>
          </w:tcPr>
          <w:p w:rsidR="00232CF8" w:rsidRDefault="009A747F">
            <w:pPr>
              <w:pStyle w:val="Compact"/>
              <w:jc w:val="center"/>
            </w:pPr>
            <w:r>
              <w:t>67</w:t>
            </w:r>
          </w:p>
        </w:tc>
        <w:tc>
          <w:tcPr>
            <w:tcW w:w="0" w:type="auto"/>
          </w:tcPr>
          <w:p w:rsidR="00232CF8" w:rsidRDefault="009A747F">
            <w:pPr>
              <w:pStyle w:val="Compact"/>
              <w:jc w:val="center"/>
            </w:pPr>
            <w:r>
              <w:t>8</w:t>
            </w:r>
          </w:p>
        </w:tc>
        <w:tc>
          <w:tcPr>
            <w:tcW w:w="0" w:type="auto"/>
          </w:tcPr>
          <w:p w:rsidR="00232CF8" w:rsidRDefault="009A747F">
            <w:pPr>
              <w:pStyle w:val="Compact"/>
              <w:jc w:val="center"/>
            </w:pPr>
            <w:r>
              <w:t>6</w:t>
            </w:r>
          </w:p>
        </w:tc>
      </w:tr>
      <w:tr w:rsidR="00232CF8">
        <w:tc>
          <w:tcPr>
            <w:tcW w:w="0" w:type="auto"/>
          </w:tcPr>
          <w:p w:rsidR="00232CF8" w:rsidRDefault="009A747F">
            <w:pPr>
              <w:pStyle w:val="Compact"/>
              <w:jc w:val="center"/>
            </w:pPr>
            <w:r>
              <w:t>BOF_251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7</w:t>
            </w:r>
          </w:p>
        </w:tc>
        <w:tc>
          <w:tcPr>
            <w:tcW w:w="0" w:type="auto"/>
          </w:tcPr>
          <w:p w:rsidR="00232CF8" w:rsidRDefault="009A747F">
            <w:pPr>
              <w:pStyle w:val="Compact"/>
              <w:jc w:val="center"/>
            </w:pPr>
            <w:r>
              <w:t>12</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t>67</w:t>
            </w:r>
          </w:p>
        </w:tc>
        <w:tc>
          <w:tcPr>
            <w:tcW w:w="0" w:type="auto"/>
          </w:tcPr>
          <w:p w:rsidR="00232CF8" w:rsidRDefault="009A747F">
            <w:pPr>
              <w:pStyle w:val="Compact"/>
              <w:jc w:val="center"/>
            </w:pPr>
            <w:r>
              <w:t>33</w:t>
            </w:r>
          </w:p>
        </w:tc>
        <w:tc>
          <w:tcPr>
            <w:tcW w:w="0" w:type="auto"/>
          </w:tcPr>
          <w:p w:rsidR="00232CF8" w:rsidRDefault="009A747F">
            <w:pPr>
              <w:pStyle w:val="Compact"/>
              <w:jc w:val="center"/>
            </w:pPr>
            <w:r>
              <w:t>26</w:t>
            </w:r>
          </w:p>
        </w:tc>
      </w:tr>
      <w:tr w:rsidR="00232CF8">
        <w:tc>
          <w:tcPr>
            <w:tcW w:w="0" w:type="auto"/>
          </w:tcPr>
          <w:p w:rsidR="00232CF8" w:rsidRDefault="009A747F">
            <w:pPr>
              <w:pStyle w:val="Compact"/>
              <w:jc w:val="center"/>
            </w:pPr>
            <w:r>
              <w:t>BOF_252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130</w:t>
            </w:r>
          </w:p>
        </w:tc>
        <w:tc>
          <w:tcPr>
            <w:tcW w:w="0" w:type="auto"/>
          </w:tcPr>
          <w:p w:rsidR="00232CF8" w:rsidRDefault="009A747F">
            <w:pPr>
              <w:pStyle w:val="Compact"/>
              <w:jc w:val="center"/>
            </w:pPr>
            <w:r>
              <w:t>F</w:t>
            </w:r>
          </w:p>
        </w:tc>
        <w:tc>
          <w:tcPr>
            <w:tcW w:w="0" w:type="auto"/>
          </w:tcPr>
          <w:p w:rsidR="00232CF8" w:rsidRDefault="009A747F">
            <w:pPr>
              <w:pStyle w:val="Compact"/>
              <w:jc w:val="center"/>
            </w:pPr>
            <w:r>
              <w:t>12/07/2022 00:00:00</w:t>
            </w:r>
          </w:p>
        </w:tc>
        <w:tc>
          <w:tcPr>
            <w:tcW w:w="0" w:type="auto"/>
          </w:tcPr>
          <w:p w:rsidR="00232CF8" w:rsidRDefault="009A747F">
            <w:pPr>
              <w:pStyle w:val="Compact"/>
              <w:jc w:val="center"/>
            </w:pPr>
            <w:r>
              <w:t>27.6.a</w:t>
            </w:r>
          </w:p>
        </w:tc>
        <w:tc>
          <w:tcPr>
            <w:tcW w:w="0" w:type="auto"/>
          </w:tcPr>
          <w:p w:rsidR="00232CF8" w:rsidRDefault="009A747F">
            <w:pPr>
              <w:pStyle w:val="Compact"/>
              <w:jc w:val="center"/>
            </w:pPr>
            <w:r>
              <w:t>6</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t>67</w:t>
            </w:r>
          </w:p>
        </w:tc>
        <w:tc>
          <w:tcPr>
            <w:tcW w:w="0" w:type="auto"/>
          </w:tcPr>
          <w:p w:rsidR="00232CF8" w:rsidRDefault="009A747F">
            <w:pPr>
              <w:pStyle w:val="Compact"/>
              <w:jc w:val="center"/>
            </w:pPr>
            <w:r>
              <w:t>9</w:t>
            </w:r>
          </w:p>
        </w:tc>
        <w:tc>
          <w:tcPr>
            <w:tcW w:w="0" w:type="auto"/>
          </w:tcPr>
          <w:p w:rsidR="00232CF8" w:rsidRDefault="009A747F">
            <w:pPr>
              <w:pStyle w:val="Compact"/>
              <w:jc w:val="center"/>
            </w:pPr>
            <w:r>
              <w:t>7</w:t>
            </w:r>
          </w:p>
        </w:tc>
      </w:tr>
      <w:tr w:rsidR="00232CF8">
        <w:tc>
          <w:tcPr>
            <w:tcW w:w="0" w:type="auto"/>
          </w:tcPr>
          <w:p w:rsidR="00232CF8" w:rsidRDefault="009A747F">
            <w:pPr>
              <w:pStyle w:val="Compact"/>
              <w:jc w:val="center"/>
            </w:pPr>
            <w:r>
              <w:t>BOF_51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BOF_52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BOF_53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6</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43</w:t>
            </w:r>
          </w:p>
        </w:tc>
        <w:tc>
          <w:tcPr>
            <w:tcW w:w="0" w:type="auto"/>
          </w:tcPr>
          <w:p w:rsidR="00232CF8" w:rsidRDefault="009A747F">
            <w:pPr>
              <w:pStyle w:val="Compact"/>
              <w:jc w:val="center"/>
            </w:pPr>
            <w:r>
              <w:t>33</w:t>
            </w:r>
          </w:p>
        </w:tc>
      </w:tr>
      <w:tr w:rsidR="00232CF8">
        <w:tc>
          <w:tcPr>
            <w:tcW w:w="0" w:type="auto"/>
          </w:tcPr>
          <w:p w:rsidR="00232CF8" w:rsidRDefault="009A747F">
            <w:pPr>
              <w:pStyle w:val="Compact"/>
              <w:jc w:val="center"/>
            </w:pPr>
            <w:r>
              <w:t>BOF_54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1</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35</w:t>
            </w:r>
          </w:p>
        </w:tc>
        <w:tc>
          <w:tcPr>
            <w:tcW w:w="0" w:type="auto"/>
          </w:tcPr>
          <w:p w:rsidR="00232CF8" w:rsidRDefault="009A747F">
            <w:pPr>
              <w:pStyle w:val="Compact"/>
              <w:jc w:val="center"/>
            </w:pPr>
            <w:r>
              <w:t>27</w:t>
            </w:r>
          </w:p>
        </w:tc>
      </w:tr>
      <w:tr w:rsidR="00232CF8">
        <w:tc>
          <w:tcPr>
            <w:tcW w:w="0" w:type="auto"/>
          </w:tcPr>
          <w:p w:rsidR="00232CF8" w:rsidRDefault="009A747F">
            <w:pPr>
              <w:pStyle w:val="Compact"/>
              <w:jc w:val="center"/>
            </w:pPr>
            <w:r>
              <w:t>BOF_55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BOF_56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BOF_57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90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BOF_58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55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BOF_59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BOF_60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BOF_61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BOF_62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1</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35</w:t>
            </w:r>
          </w:p>
        </w:tc>
        <w:tc>
          <w:tcPr>
            <w:tcW w:w="0" w:type="auto"/>
          </w:tcPr>
          <w:p w:rsidR="00232CF8" w:rsidRDefault="009A747F">
            <w:pPr>
              <w:pStyle w:val="Compact"/>
              <w:jc w:val="center"/>
            </w:pPr>
            <w:r>
              <w:t>27</w:t>
            </w:r>
          </w:p>
        </w:tc>
      </w:tr>
      <w:tr w:rsidR="00232CF8">
        <w:tc>
          <w:tcPr>
            <w:tcW w:w="0" w:type="auto"/>
          </w:tcPr>
          <w:p w:rsidR="00232CF8" w:rsidRDefault="009A747F">
            <w:pPr>
              <w:pStyle w:val="Compact"/>
              <w:jc w:val="center"/>
            </w:pPr>
            <w:r>
              <w:t>BOF_63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BOF_64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67</w:t>
            </w:r>
          </w:p>
        </w:tc>
        <w:tc>
          <w:tcPr>
            <w:tcW w:w="0" w:type="auto"/>
          </w:tcPr>
          <w:p w:rsidR="00232CF8" w:rsidRDefault="009A747F">
            <w:pPr>
              <w:pStyle w:val="Compact"/>
              <w:jc w:val="center"/>
            </w:pPr>
            <w:r>
              <w:t>25</w:t>
            </w:r>
          </w:p>
        </w:tc>
        <w:tc>
          <w:tcPr>
            <w:tcW w:w="0" w:type="auto"/>
          </w:tcPr>
          <w:p w:rsidR="00232CF8" w:rsidRDefault="009A747F">
            <w:pPr>
              <w:pStyle w:val="Compact"/>
              <w:jc w:val="center"/>
            </w:pPr>
            <w:r>
              <w:t>19</w:t>
            </w:r>
          </w:p>
        </w:tc>
      </w:tr>
      <w:tr w:rsidR="00232CF8">
        <w:tc>
          <w:tcPr>
            <w:tcW w:w="0" w:type="auto"/>
          </w:tcPr>
          <w:p w:rsidR="00232CF8" w:rsidRDefault="009A747F">
            <w:pPr>
              <w:pStyle w:val="Compact"/>
              <w:jc w:val="center"/>
            </w:pPr>
            <w:r>
              <w:t>BOF_65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60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BOF_66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BOF_67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BOF_68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65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BOF_69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BOF_70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1</w:t>
            </w:r>
          </w:p>
        </w:tc>
        <w:tc>
          <w:tcPr>
            <w:tcW w:w="0" w:type="auto"/>
          </w:tcPr>
          <w:p w:rsidR="00232CF8" w:rsidRDefault="009A747F">
            <w:pPr>
              <w:pStyle w:val="Compact"/>
              <w:jc w:val="center"/>
            </w:pPr>
            <w:r>
              <w:t>2</w:t>
            </w:r>
          </w:p>
        </w:tc>
        <w:tc>
          <w:tcPr>
            <w:tcW w:w="0" w:type="auto"/>
          </w:tcPr>
          <w:p w:rsidR="00232CF8" w:rsidRDefault="009A747F">
            <w:pPr>
              <w:pStyle w:val="Compact"/>
              <w:jc w:val="center"/>
            </w:pPr>
            <w:r>
              <w:t>1</w:t>
            </w:r>
          </w:p>
        </w:tc>
        <w:tc>
          <w:tcPr>
            <w:tcW w:w="0" w:type="auto"/>
          </w:tcPr>
          <w:p w:rsidR="00232CF8" w:rsidRDefault="009A747F">
            <w:pPr>
              <w:pStyle w:val="Compact"/>
              <w:jc w:val="center"/>
            </w:pPr>
            <w:r>
              <w:t>33</w:t>
            </w:r>
          </w:p>
        </w:tc>
        <w:tc>
          <w:tcPr>
            <w:tcW w:w="0" w:type="auto"/>
          </w:tcPr>
          <w:p w:rsidR="00232CF8" w:rsidRDefault="009A747F">
            <w:pPr>
              <w:pStyle w:val="Compact"/>
              <w:jc w:val="center"/>
            </w:pPr>
            <w:r>
              <w:t>50</w:t>
            </w:r>
          </w:p>
        </w:tc>
        <w:tc>
          <w:tcPr>
            <w:tcW w:w="0" w:type="auto"/>
          </w:tcPr>
          <w:p w:rsidR="00232CF8" w:rsidRDefault="009A747F">
            <w:pPr>
              <w:pStyle w:val="Compact"/>
              <w:jc w:val="center"/>
            </w:pPr>
            <w:r>
              <w:t>33</w:t>
            </w:r>
          </w:p>
        </w:tc>
      </w:tr>
      <w:tr w:rsidR="00232CF8">
        <w:tc>
          <w:tcPr>
            <w:tcW w:w="0" w:type="auto"/>
          </w:tcPr>
          <w:p w:rsidR="00232CF8" w:rsidRDefault="009A747F">
            <w:pPr>
              <w:pStyle w:val="Compact"/>
              <w:jc w:val="center"/>
            </w:pPr>
            <w:r>
              <w:t>BOF_71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BOF_72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BOF_73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65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BOF_75</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BOF_76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85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BOF_78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2</w:t>
            </w:r>
          </w:p>
        </w:tc>
        <w:tc>
          <w:tcPr>
            <w:tcW w:w="0" w:type="auto"/>
          </w:tcPr>
          <w:p w:rsidR="00232CF8" w:rsidRDefault="009A747F">
            <w:pPr>
              <w:pStyle w:val="Compact"/>
              <w:jc w:val="center"/>
            </w:pPr>
            <w:r>
              <w:t>1</w:t>
            </w:r>
          </w:p>
        </w:tc>
        <w:tc>
          <w:tcPr>
            <w:tcW w:w="0" w:type="auto"/>
          </w:tcPr>
          <w:p w:rsidR="00232CF8" w:rsidRDefault="009A747F">
            <w:pPr>
              <w:pStyle w:val="Compact"/>
              <w:jc w:val="center"/>
            </w:pPr>
            <w:r>
              <w:t>67</w:t>
            </w:r>
          </w:p>
        </w:tc>
        <w:tc>
          <w:tcPr>
            <w:tcW w:w="0" w:type="auto"/>
          </w:tcPr>
          <w:p w:rsidR="00232CF8" w:rsidRDefault="009A747F">
            <w:pPr>
              <w:pStyle w:val="Compact"/>
              <w:jc w:val="center"/>
            </w:pPr>
            <w:r>
              <w:t>43</w:t>
            </w:r>
          </w:p>
        </w:tc>
        <w:tc>
          <w:tcPr>
            <w:tcW w:w="0" w:type="auto"/>
          </w:tcPr>
          <w:p w:rsidR="00232CF8" w:rsidRDefault="009A747F">
            <w:pPr>
              <w:pStyle w:val="Compact"/>
              <w:jc w:val="center"/>
            </w:pPr>
            <w:r>
              <w:t>33</w:t>
            </w:r>
          </w:p>
        </w:tc>
      </w:tr>
      <w:tr w:rsidR="00232CF8">
        <w:tc>
          <w:tcPr>
            <w:tcW w:w="0" w:type="auto"/>
          </w:tcPr>
          <w:p w:rsidR="00232CF8" w:rsidRDefault="009A747F">
            <w:pPr>
              <w:pStyle w:val="Compact"/>
              <w:jc w:val="center"/>
            </w:pPr>
            <w:r>
              <w:t>BOF_79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70</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2</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67</w:t>
            </w:r>
          </w:p>
        </w:tc>
        <w:tc>
          <w:tcPr>
            <w:tcW w:w="0" w:type="auto"/>
          </w:tcPr>
          <w:p w:rsidR="00232CF8" w:rsidRDefault="009A747F">
            <w:pPr>
              <w:pStyle w:val="Compact"/>
              <w:jc w:val="center"/>
            </w:pPr>
            <w:r>
              <w:t>43</w:t>
            </w:r>
          </w:p>
        </w:tc>
        <w:tc>
          <w:tcPr>
            <w:tcW w:w="0" w:type="auto"/>
          </w:tcPr>
          <w:p w:rsidR="00232CF8" w:rsidRDefault="009A747F">
            <w:pPr>
              <w:pStyle w:val="Compact"/>
              <w:jc w:val="center"/>
            </w:pPr>
            <w:r>
              <w:t>33</w:t>
            </w:r>
          </w:p>
        </w:tc>
      </w:tr>
      <w:tr w:rsidR="00232CF8">
        <w:tc>
          <w:tcPr>
            <w:tcW w:w="0" w:type="auto"/>
          </w:tcPr>
          <w:p w:rsidR="00232CF8" w:rsidRDefault="009A747F">
            <w:pPr>
              <w:pStyle w:val="Compact"/>
              <w:jc w:val="center"/>
            </w:pPr>
            <w:r>
              <w:t>BOF_80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75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r w:rsidR="00232CF8">
        <w:tc>
          <w:tcPr>
            <w:tcW w:w="0" w:type="auto"/>
          </w:tcPr>
          <w:p w:rsidR="00232CF8" w:rsidRDefault="009A747F">
            <w:pPr>
              <w:pStyle w:val="Compact"/>
              <w:jc w:val="center"/>
            </w:pPr>
            <w:r>
              <w:t>BOF_84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15</w:t>
            </w:r>
          </w:p>
        </w:tc>
        <w:tc>
          <w:tcPr>
            <w:tcW w:w="0" w:type="auto"/>
          </w:tcPr>
          <w:p w:rsidR="00232CF8" w:rsidRDefault="009A747F">
            <w:pPr>
              <w:pStyle w:val="Compact"/>
              <w:jc w:val="center"/>
            </w:pPr>
            <w:r>
              <w:t>16</w:t>
            </w:r>
          </w:p>
        </w:tc>
        <w:tc>
          <w:tcPr>
            <w:tcW w:w="0" w:type="auto"/>
          </w:tcPr>
          <w:p w:rsidR="00232CF8" w:rsidRDefault="009A747F">
            <w:pPr>
              <w:pStyle w:val="Compact"/>
              <w:jc w:val="center"/>
            </w:pPr>
            <w:r>
              <w:t>11</w:t>
            </w:r>
          </w:p>
        </w:tc>
        <w:tc>
          <w:tcPr>
            <w:tcW w:w="0" w:type="auto"/>
          </w:tcPr>
          <w:p w:rsidR="00232CF8" w:rsidRDefault="009A747F">
            <w:pPr>
              <w:pStyle w:val="Compact"/>
              <w:jc w:val="center"/>
            </w:pPr>
            <w:r>
              <w:t>11</w:t>
            </w:r>
          </w:p>
        </w:tc>
        <w:tc>
          <w:tcPr>
            <w:tcW w:w="0" w:type="auto"/>
          </w:tcPr>
          <w:p w:rsidR="00232CF8" w:rsidRDefault="009A747F">
            <w:pPr>
              <w:pStyle w:val="Compact"/>
              <w:jc w:val="center"/>
            </w:pPr>
            <w:r>
              <w:t>33</w:t>
            </w:r>
          </w:p>
        </w:tc>
        <w:tc>
          <w:tcPr>
            <w:tcW w:w="0" w:type="auto"/>
          </w:tcPr>
          <w:p w:rsidR="00232CF8" w:rsidRDefault="009A747F">
            <w:pPr>
              <w:pStyle w:val="Compact"/>
              <w:jc w:val="center"/>
            </w:pPr>
            <w:r>
              <w:t>19</w:t>
            </w:r>
          </w:p>
        </w:tc>
        <w:tc>
          <w:tcPr>
            <w:tcW w:w="0" w:type="auto"/>
          </w:tcPr>
          <w:p w:rsidR="00232CF8" w:rsidRDefault="009A747F">
            <w:pPr>
              <w:pStyle w:val="Compact"/>
              <w:jc w:val="center"/>
            </w:pPr>
            <w:r>
              <w:t>14</w:t>
            </w:r>
          </w:p>
        </w:tc>
      </w:tr>
      <w:tr w:rsidR="00232CF8">
        <w:tc>
          <w:tcPr>
            <w:tcW w:w="0" w:type="auto"/>
          </w:tcPr>
          <w:p w:rsidR="00232CF8" w:rsidRDefault="009A747F">
            <w:pPr>
              <w:pStyle w:val="Compact"/>
              <w:jc w:val="center"/>
            </w:pPr>
            <w:r>
              <w:t>BOF_87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16</w:t>
            </w:r>
          </w:p>
        </w:tc>
        <w:tc>
          <w:tcPr>
            <w:tcW w:w="0" w:type="auto"/>
          </w:tcPr>
          <w:p w:rsidR="00232CF8" w:rsidRDefault="009A747F">
            <w:pPr>
              <w:pStyle w:val="Compact"/>
              <w:jc w:val="center"/>
            </w:pPr>
            <w:r>
              <w:t>17</w:t>
            </w:r>
          </w:p>
        </w:tc>
        <w:tc>
          <w:tcPr>
            <w:tcW w:w="0" w:type="auto"/>
          </w:tcPr>
          <w:p w:rsidR="00232CF8" w:rsidRDefault="009A747F">
            <w:pPr>
              <w:pStyle w:val="Compact"/>
              <w:jc w:val="center"/>
            </w:pPr>
            <w:r>
              <w:t>12</w:t>
            </w:r>
          </w:p>
        </w:tc>
        <w:tc>
          <w:tcPr>
            <w:tcW w:w="0" w:type="auto"/>
          </w:tcPr>
          <w:p w:rsidR="00232CF8" w:rsidRDefault="009A747F">
            <w:pPr>
              <w:pStyle w:val="Compact"/>
              <w:jc w:val="center"/>
            </w:pPr>
            <w:r>
              <w:t>12</w:t>
            </w:r>
          </w:p>
        </w:tc>
        <w:tc>
          <w:tcPr>
            <w:tcW w:w="0" w:type="auto"/>
          </w:tcPr>
          <w:p w:rsidR="00232CF8" w:rsidRDefault="009A747F">
            <w:pPr>
              <w:pStyle w:val="Compact"/>
              <w:jc w:val="center"/>
            </w:pPr>
            <w:r>
              <w:t>33</w:t>
            </w:r>
          </w:p>
        </w:tc>
        <w:tc>
          <w:tcPr>
            <w:tcW w:w="0" w:type="auto"/>
          </w:tcPr>
          <w:p w:rsidR="00232CF8" w:rsidRDefault="009A747F">
            <w:pPr>
              <w:pStyle w:val="Compact"/>
              <w:jc w:val="center"/>
            </w:pPr>
            <w:r>
              <w:t>18</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BOF_89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160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4</w:t>
            </w:r>
          </w:p>
        </w:tc>
        <w:tc>
          <w:tcPr>
            <w:tcW w:w="0" w:type="auto"/>
          </w:tcPr>
          <w:p w:rsidR="00232CF8" w:rsidRDefault="009A747F">
            <w:pPr>
              <w:pStyle w:val="Compact"/>
              <w:jc w:val="center"/>
            </w:pPr>
            <w:r>
              <w:t>9</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51</w:t>
            </w:r>
          </w:p>
        </w:tc>
        <w:tc>
          <w:tcPr>
            <w:tcW w:w="0" w:type="auto"/>
          </w:tcPr>
          <w:p w:rsidR="00232CF8" w:rsidRDefault="009A747F">
            <w:pPr>
              <w:pStyle w:val="Compact"/>
              <w:jc w:val="center"/>
            </w:pPr>
            <w:r>
              <w:t>39</w:t>
            </w:r>
          </w:p>
        </w:tc>
      </w:tr>
      <w:tr w:rsidR="00232CF8">
        <w:tc>
          <w:tcPr>
            <w:tcW w:w="0" w:type="auto"/>
          </w:tcPr>
          <w:p w:rsidR="00232CF8" w:rsidRDefault="009A747F">
            <w:pPr>
              <w:pStyle w:val="Compact"/>
              <w:jc w:val="center"/>
            </w:pPr>
            <w:r>
              <w:t>BOF_90</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6</w:t>
            </w:r>
          </w:p>
        </w:tc>
        <w:tc>
          <w:tcPr>
            <w:tcW w:w="0" w:type="auto"/>
          </w:tcPr>
          <w:p w:rsidR="00232CF8" w:rsidRDefault="009A747F">
            <w:pPr>
              <w:pStyle w:val="Compact"/>
              <w:jc w:val="center"/>
            </w:pPr>
            <w:r>
              <w:t>3</w:t>
            </w:r>
          </w:p>
        </w:tc>
        <w:tc>
          <w:tcPr>
            <w:tcW w:w="0" w:type="auto"/>
          </w:tcPr>
          <w:p w:rsidR="00232CF8" w:rsidRDefault="009A747F">
            <w:pPr>
              <w:pStyle w:val="Compact"/>
              <w:jc w:val="center"/>
            </w:pPr>
            <w:r>
              <w:t>33</w:t>
            </w:r>
          </w:p>
        </w:tc>
        <w:tc>
          <w:tcPr>
            <w:tcW w:w="0" w:type="auto"/>
          </w:tcPr>
          <w:p w:rsidR="00232CF8" w:rsidRDefault="009A747F">
            <w:pPr>
              <w:pStyle w:val="Compact"/>
              <w:jc w:val="center"/>
            </w:pPr>
            <w:r>
              <w:t>35</w:t>
            </w:r>
          </w:p>
        </w:tc>
        <w:tc>
          <w:tcPr>
            <w:tcW w:w="0" w:type="auto"/>
          </w:tcPr>
          <w:p w:rsidR="00232CF8" w:rsidRDefault="009A747F">
            <w:pPr>
              <w:pStyle w:val="Compact"/>
              <w:jc w:val="center"/>
            </w:pPr>
            <w:r>
              <w:t>26</w:t>
            </w:r>
          </w:p>
        </w:tc>
      </w:tr>
      <w:tr w:rsidR="00232CF8">
        <w:tc>
          <w:tcPr>
            <w:tcW w:w="0" w:type="auto"/>
          </w:tcPr>
          <w:p w:rsidR="00232CF8" w:rsidRDefault="009A747F">
            <w:pPr>
              <w:pStyle w:val="Compact"/>
              <w:jc w:val="center"/>
            </w:pPr>
            <w:r>
              <w:t>BOF_91</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4</w:t>
            </w:r>
          </w:p>
        </w:tc>
        <w:tc>
          <w:tcPr>
            <w:tcW w:w="0" w:type="auto"/>
          </w:tcPr>
          <w:p w:rsidR="00232CF8" w:rsidRDefault="009A747F">
            <w:pPr>
              <w:pStyle w:val="Compact"/>
              <w:jc w:val="center"/>
            </w:pPr>
            <w:r>
              <w:t>2</w:t>
            </w:r>
          </w:p>
        </w:tc>
        <w:tc>
          <w:tcPr>
            <w:tcW w:w="0" w:type="auto"/>
          </w:tcPr>
          <w:p w:rsidR="00232CF8" w:rsidRDefault="009A747F">
            <w:pPr>
              <w:pStyle w:val="Compact"/>
              <w:jc w:val="center"/>
            </w:pPr>
            <w:r>
              <w:t>33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r>
      <w:tr w:rsidR="00232CF8">
        <w:tc>
          <w:tcPr>
            <w:tcW w:w="0" w:type="auto"/>
          </w:tcPr>
          <w:p w:rsidR="00232CF8" w:rsidRDefault="009A747F">
            <w:pPr>
              <w:pStyle w:val="Compact"/>
              <w:jc w:val="center"/>
            </w:pPr>
            <w:r>
              <w:t>BOF_92</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22</w:t>
            </w:r>
          </w:p>
        </w:tc>
        <w:tc>
          <w:tcPr>
            <w:tcW w:w="0" w:type="auto"/>
          </w:tcPr>
          <w:p w:rsidR="00232CF8" w:rsidRDefault="009A747F">
            <w:pPr>
              <w:pStyle w:val="Compact"/>
              <w:jc w:val="center"/>
            </w:pPr>
            <w:r>
              <w:t>17</w:t>
            </w:r>
          </w:p>
        </w:tc>
      </w:tr>
      <w:tr w:rsidR="00232CF8">
        <w:tc>
          <w:tcPr>
            <w:tcW w:w="0" w:type="auto"/>
          </w:tcPr>
          <w:p w:rsidR="00232CF8" w:rsidRDefault="009A747F">
            <w:pPr>
              <w:pStyle w:val="Compact"/>
              <w:jc w:val="center"/>
            </w:pPr>
            <w:r>
              <w:t>BOF_93</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4</w:t>
            </w:r>
          </w:p>
        </w:tc>
        <w:tc>
          <w:tcPr>
            <w:tcW w:w="0" w:type="auto"/>
          </w:tcPr>
          <w:p w:rsidR="00232CF8" w:rsidRDefault="009A747F">
            <w:pPr>
              <w:pStyle w:val="Compact"/>
              <w:jc w:val="center"/>
            </w:pPr>
            <w:r>
              <w:t>5</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13</w:t>
            </w:r>
          </w:p>
        </w:tc>
        <w:tc>
          <w:tcPr>
            <w:tcW w:w="0" w:type="auto"/>
          </w:tcPr>
          <w:p w:rsidR="00232CF8" w:rsidRDefault="009A747F">
            <w:pPr>
              <w:pStyle w:val="Compact"/>
              <w:jc w:val="center"/>
            </w:pPr>
            <w:r>
              <w:t>10</w:t>
            </w:r>
          </w:p>
        </w:tc>
      </w:tr>
      <w:tr w:rsidR="00232CF8">
        <w:tc>
          <w:tcPr>
            <w:tcW w:w="0" w:type="auto"/>
          </w:tcPr>
          <w:p w:rsidR="00232CF8" w:rsidRDefault="009A747F">
            <w:pPr>
              <w:pStyle w:val="Compact"/>
              <w:jc w:val="center"/>
            </w:pPr>
            <w:r>
              <w:t>BOF_94</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67</w:t>
            </w:r>
          </w:p>
        </w:tc>
        <w:tc>
          <w:tcPr>
            <w:tcW w:w="0" w:type="auto"/>
          </w:tcPr>
          <w:p w:rsidR="00232CF8" w:rsidRDefault="009A747F">
            <w:pPr>
              <w:pStyle w:val="Compact"/>
              <w:jc w:val="center"/>
            </w:pPr>
            <w:r>
              <w:t>16</w:t>
            </w:r>
          </w:p>
        </w:tc>
        <w:tc>
          <w:tcPr>
            <w:tcW w:w="0" w:type="auto"/>
          </w:tcPr>
          <w:p w:rsidR="00232CF8" w:rsidRDefault="009A747F">
            <w:pPr>
              <w:pStyle w:val="Compact"/>
              <w:jc w:val="center"/>
            </w:pPr>
            <w:r>
              <w:t>12</w:t>
            </w:r>
          </w:p>
        </w:tc>
      </w:tr>
      <w:tr w:rsidR="00232CF8">
        <w:tc>
          <w:tcPr>
            <w:tcW w:w="0" w:type="auto"/>
          </w:tcPr>
          <w:p w:rsidR="00232CF8" w:rsidRDefault="009A747F">
            <w:pPr>
              <w:pStyle w:val="Compact"/>
              <w:jc w:val="center"/>
            </w:pPr>
            <w:r>
              <w:t>BOF_96</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110</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Default="009A747F">
            <w:pPr>
              <w:pStyle w:val="Compact"/>
              <w:jc w:val="center"/>
            </w:pPr>
            <w:r>
              <w:t>4</w:t>
            </w:r>
          </w:p>
        </w:tc>
        <w:tc>
          <w:tcPr>
            <w:tcW w:w="0" w:type="auto"/>
          </w:tcPr>
          <w:p w:rsidR="00232CF8" w:rsidRDefault="009A747F">
            <w:pPr>
              <w:pStyle w:val="Compact"/>
              <w:jc w:val="center"/>
            </w:pPr>
            <w:r>
              <w:t>2</w:t>
            </w:r>
          </w:p>
        </w:tc>
        <w:tc>
          <w:tcPr>
            <w:tcW w:w="0" w:type="auto"/>
          </w:tcPr>
          <w:p w:rsidR="00232CF8" w:rsidRDefault="009A747F">
            <w:pPr>
              <w:pStyle w:val="Compact"/>
              <w:jc w:val="center"/>
            </w:pPr>
            <w:r>
              <w:t>33</w:t>
            </w:r>
          </w:p>
        </w:tc>
        <w:tc>
          <w:tcPr>
            <w:tcW w:w="0" w:type="auto"/>
          </w:tcPr>
          <w:p w:rsidR="00232CF8" w:rsidRDefault="009A747F">
            <w:pPr>
              <w:pStyle w:val="Compact"/>
              <w:jc w:val="center"/>
            </w:pPr>
            <w:r>
              <w:t>33</w:t>
            </w:r>
          </w:p>
        </w:tc>
        <w:tc>
          <w:tcPr>
            <w:tcW w:w="0" w:type="auto"/>
          </w:tcPr>
          <w:p w:rsidR="00232CF8" w:rsidRDefault="009A747F">
            <w:pPr>
              <w:pStyle w:val="Compact"/>
              <w:jc w:val="center"/>
            </w:pPr>
            <w:r>
              <w:t>22</w:t>
            </w:r>
          </w:p>
        </w:tc>
      </w:tr>
      <w:tr w:rsidR="00232CF8">
        <w:tc>
          <w:tcPr>
            <w:tcW w:w="0" w:type="auto"/>
          </w:tcPr>
          <w:p w:rsidR="00232CF8" w:rsidRDefault="009A747F">
            <w:pPr>
              <w:pStyle w:val="Compact"/>
              <w:jc w:val="center"/>
            </w:pPr>
            <w:r>
              <w:t>BOF_97</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M</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4</w:t>
            </w:r>
          </w:p>
        </w:tc>
        <w:tc>
          <w:tcPr>
            <w:tcW w:w="0" w:type="auto"/>
          </w:tcPr>
          <w:p w:rsidR="00232CF8" w:rsidRDefault="009A747F">
            <w:pPr>
              <w:pStyle w:val="Compact"/>
              <w:jc w:val="center"/>
            </w:pPr>
            <w:r>
              <w:t>3</w:t>
            </w:r>
          </w:p>
        </w:tc>
        <w:tc>
          <w:tcPr>
            <w:tcW w:w="0" w:type="auto"/>
          </w:tcPr>
          <w:p w:rsidR="00232CF8" w:rsidRDefault="009A747F">
            <w:pPr>
              <w:pStyle w:val="Compact"/>
              <w:jc w:val="center"/>
            </w:pPr>
            <w:r>
              <w:t>67</w:t>
            </w:r>
          </w:p>
        </w:tc>
        <w:tc>
          <w:tcPr>
            <w:tcW w:w="0" w:type="auto"/>
          </w:tcPr>
          <w:p w:rsidR="00232CF8" w:rsidRDefault="009A747F">
            <w:pPr>
              <w:pStyle w:val="Compact"/>
              <w:jc w:val="center"/>
            </w:pPr>
            <w:r>
              <w:t>17</w:t>
            </w:r>
          </w:p>
        </w:tc>
        <w:tc>
          <w:tcPr>
            <w:tcW w:w="0" w:type="auto"/>
          </w:tcPr>
          <w:p w:rsidR="00232CF8" w:rsidRDefault="009A747F">
            <w:pPr>
              <w:pStyle w:val="Compact"/>
              <w:jc w:val="center"/>
            </w:pPr>
            <w:r>
              <w:t>13</w:t>
            </w:r>
          </w:p>
        </w:tc>
      </w:tr>
      <w:tr w:rsidR="00232CF8">
        <w:tc>
          <w:tcPr>
            <w:tcW w:w="0" w:type="auto"/>
          </w:tcPr>
          <w:p w:rsidR="00232CF8" w:rsidRDefault="009A747F">
            <w:pPr>
              <w:pStyle w:val="Compact"/>
              <w:jc w:val="center"/>
            </w:pPr>
            <w:r>
              <w:t>BOF_98</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115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7</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67</w:t>
            </w:r>
          </w:p>
        </w:tc>
        <w:tc>
          <w:tcPr>
            <w:tcW w:w="0" w:type="auto"/>
          </w:tcPr>
          <w:p w:rsidR="00232CF8" w:rsidRDefault="009A747F">
            <w:pPr>
              <w:pStyle w:val="Compact"/>
              <w:jc w:val="center"/>
            </w:pPr>
            <w:r>
              <w:t>9</w:t>
            </w:r>
          </w:p>
        </w:tc>
        <w:tc>
          <w:tcPr>
            <w:tcW w:w="0" w:type="auto"/>
          </w:tcPr>
          <w:p w:rsidR="00232CF8" w:rsidRDefault="009A747F">
            <w:pPr>
              <w:pStyle w:val="Compact"/>
              <w:jc w:val="center"/>
            </w:pPr>
            <w:r>
              <w:t>7</w:t>
            </w:r>
          </w:p>
        </w:tc>
      </w:tr>
      <w:tr w:rsidR="00232CF8">
        <w:tc>
          <w:tcPr>
            <w:tcW w:w="0" w:type="auto"/>
          </w:tcPr>
          <w:p w:rsidR="00232CF8" w:rsidRDefault="009A747F">
            <w:pPr>
              <w:pStyle w:val="Compact"/>
              <w:jc w:val="center"/>
            </w:pPr>
            <w:r>
              <w:t>BOF_99</w:t>
            </w:r>
          </w:p>
        </w:tc>
        <w:tc>
          <w:tcPr>
            <w:tcW w:w="0" w:type="auto"/>
          </w:tcPr>
          <w:p w:rsidR="00232CF8" w:rsidRDefault="009A747F">
            <w:pPr>
              <w:pStyle w:val="Compact"/>
              <w:jc w:val="center"/>
            </w:pPr>
            <w:r>
              <w:t>509</w:t>
            </w:r>
          </w:p>
        </w:tc>
        <w:tc>
          <w:tcPr>
            <w:tcW w:w="0" w:type="auto"/>
          </w:tcPr>
          <w:p w:rsidR="00232CF8" w:rsidRDefault="009A747F">
            <w:pPr>
              <w:pStyle w:val="Compact"/>
              <w:jc w:val="center"/>
            </w:pPr>
            <w:r>
              <w:t>-</w:t>
            </w:r>
          </w:p>
        </w:tc>
        <w:tc>
          <w:tcPr>
            <w:tcW w:w="0" w:type="auto"/>
          </w:tcPr>
          <w:p w:rsidR="00232CF8" w:rsidRDefault="009A747F">
            <w:pPr>
              <w:pStyle w:val="Compact"/>
              <w:jc w:val="center"/>
            </w:pPr>
            <w:r>
              <w:t>105</w:t>
            </w:r>
          </w:p>
        </w:tc>
        <w:tc>
          <w:tcPr>
            <w:tcW w:w="0" w:type="auto"/>
          </w:tcPr>
          <w:p w:rsidR="00232CF8" w:rsidRDefault="009A747F">
            <w:pPr>
              <w:pStyle w:val="Compact"/>
              <w:jc w:val="center"/>
            </w:pPr>
            <w:r>
              <w:t>F</w:t>
            </w:r>
          </w:p>
        </w:tc>
        <w:tc>
          <w:tcPr>
            <w:tcW w:w="0" w:type="auto"/>
          </w:tcPr>
          <w:p w:rsidR="00232CF8" w:rsidRDefault="009A747F">
            <w:pPr>
              <w:pStyle w:val="Compact"/>
              <w:jc w:val="center"/>
            </w:pPr>
            <w:r>
              <w:t>30/06/2022 00:00:00</w:t>
            </w:r>
          </w:p>
        </w:tc>
        <w:tc>
          <w:tcPr>
            <w:tcW w:w="0" w:type="auto"/>
          </w:tcPr>
          <w:p w:rsidR="00232CF8" w:rsidRDefault="009A747F">
            <w:pPr>
              <w:pStyle w:val="Compact"/>
              <w:jc w:val="center"/>
            </w:pPr>
            <w:r>
              <w:t>27.7.j</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100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r>
    </w:tbl>
    <w:p w:rsidR="00BE3C16" w:rsidRDefault="00BE3C16">
      <w:pPr>
        <w:pStyle w:val="TableCaption"/>
        <w:rPr>
          <w:b/>
        </w:rPr>
      </w:pPr>
    </w:p>
    <w:p w:rsidR="00232CF8" w:rsidRDefault="00A2544D">
      <w:pPr>
        <w:pStyle w:val="TableCaption"/>
      </w:pPr>
      <w:r>
        <w:rPr>
          <w:b/>
        </w:rPr>
        <w:t>Table 7.2</w:t>
      </w:r>
      <w:r w:rsidR="009A747F">
        <w:rPr>
          <w:b/>
        </w:rPr>
        <w:t>:</w:t>
      </w:r>
      <w:r w:rsidR="009A747F">
        <w:t xml:space="preserve"> Number of age readings table gives an overview of number of readings per reader and modal age. The total numbers of readings per reader and per modal age are summarized at the end of the table.</w:t>
      </w:r>
    </w:p>
    <w:tbl>
      <w:tblPr>
        <w:tblW w:w="4722" w:type="pct"/>
        <w:tblLook w:val="07E0" w:firstRow="1" w:lastRow="1" w:firstColumn="1" w:lastColumn="1" w:noHBand="1" w:noVBand="1"/>
      </w:tblPr>
      <w:tblGrid>
        <w:gridCol w:w="2746"/>
        <w:gridCol w:w="2073"/>
        <w:gridCol w:w="1873"/>
        <w:gridCol w:w="1873"/>
        <w:gridCol w:w="1591"/>
      </w:tblGrid>
      <w:tr w:rsidR="00232CF8">
        <w:tc>
          <w:tcPr>
            <w:tcW w:w="0" w:type="auto"/>
            <w:tcBorders>
              <w:bottom w:val="single" w:sz="0" w:space="0" w:color="auto"/>
            </w:tcBorders>
            <w:vAlign w:val="bottom"/>
          </w:tcPr>
          <w:p w:rsidR="00232CF8" w:rsidRDefault="009A747F">
            <w:pPr>
              <w:pStyle w:val="Compact"/>
              <w:jc w:val="center"/>
            </w:pPr>
            <w:r>
              <w:rPr>
                <w:b/>
              </w:rPr>
              <w:t>Modal age</w:t>
            </w:r>
          </w:p>
        </w:tc>
        <w:tc>
          <w:tcPr>
            <w:tcW w:w="0" w:type="auto"/>
            <w:tcBorders>
              <w:bottom w:val="single" w:sz="0" w:space="0" w:color="auto"/>
            </w:tcBorders>
            <w:vAlign w:val="bottom"/>
          </w:tcPr>
          <w:p w:rsidR="00232CF8" w:rsidRDefault="009A747F">
            <w:pPr>
              <w:pStyle w:val="Compact"/>
              <w:jc w:val="center"/>
            </w:pPr>
            <w:r>
              <w:rPr>
                <w:b/>
              </w:rPr>
              <w:t>R02 DK</w:t>
            </w:r>
          </w:p>
        </w:tc>
        <w:tc>
          <w:tcPr>
            <w:tcW w:w="0" w:type="auto"/>
            <w:tcBorders>
              <w:bottom w:val="single" w:sz="0" w:space="0" w:color="auto"/>
            </w:tcBorders>
            <w:vAlign w:val="bottom"/>
          </w:tcPr>
          <w:p w:rsidR="00232CF8" w:rsidRDefault="009A747F">
            <w:pPr>
              <w:pStyle w:val="Compact"/>
              <w:jc w:val="center"/>
            </w:pPr>
            <w:r>
              <w:rPr>
                <w:b/>
              </w:rPr>
              <w:t>R04 IE</w:t>
            </w:r>
          </w:p>
        </w:tc>
        <w:tc>
          <w:tcPr>
            <w:tcW w:w="0" w:type="auto"/>
            <w:tcBorders>
              <w:bottom w:val="single" w:sz="0" w:space="0" w:color="auto"/>
            </w:tcBorders>
            <w:vAlign w:val="bottom"/>
          </w:tcPr>
          <w:p w:rsidR="00232CF8" w:rsidRDefault="009A747F">
            <w:pPr>
              <w:pStyle w:val="Compact"/>
              <w:jc w:val="center"/>
            </w:pPr>
            <w:r>
              <w:rPr>
                <w:b/>
              </w:rPr>
              <w:t>R06 IE</w:t>
            </w:r>
          </w:p>
        </w:tc>
        <w:tc>
          <w:tcPr>
            <w:tcW w:w="0" w:type="auto"/>
            <w:tcBorders>
              <w:bottom w:val="single" w:sz="0" w:space="0" w:color="auto"/>
            </w:tcBorders>
            <w:vAlign w:val="bottom"/>
          </w:tcPr>
          <w:p w:rsidR="00232CF8" w:rsidRDefault="009A747F">
            <w:pPr>
              <w:pStyle w:val="Compact"/>
              <w:jc w:val="center"/>
            </w:pPr>
            <w:r>
              <w:rPr>
                <w:b/>
              </w:rPr>
              <w:t>total</w:t>
            </w:r>
          </w:p>
        </w:tc>
      </w:tr>
      <w:tr w:rsidR="00232CF8">
        <w:tc>
          <w:tcPr>
            <w:tcW w:w="0" w:type="auto"/>
          </w:tcPr>
          <w:p w:rsidR="00232CF8" w:rsidRDefault="009A747F">
            <w:pPr>
              <w:pStyle w:val="Compact"/>
              <w:jc w:val="center"/>
            </w:pPr>
            <w:r>
              <w:t>1</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t>10</w:t>
            </w:r>
          </w:p>
        </w:tc>
        <w:tc>
          <w:tcPr>
            <w:tcW w:w="0" w:type="auto"/>
          </w:tcPr>
          <w:p w:rsidR="00232CF8" w:rsidRDefault="009A747F">
            <w:pPr>
              <w:pStyle w:val="Compact"/>
              <w:jc w:val="center"/>
            </w:pPr>
            <w:r>
              <w:rPr>
                <w:b/>
              </w:rPr>
              <w:t>30</w:t>
            </w:r>
          </w:p>
        </w:tc>
      </w:tr>
      <w:tr w:rsidR="00232CF8">
        <w:tc>
          <w:tcPr>
            <w:tcW w:w="0" w:type="auto"/>
          </w:tcPr>
          <w:p w:rsidR="00232CF8" w:rsidRDefault="009A747F">
            <w:pPr>
              <w:pStyle w:val="Compact"/>
              <w:jc w:val="center"/>
            </w:pPr>
            <w:r>
              <w:t>2</w:t>
            </w:r>
          </w:p>
        </w:tc>
        <w:tc>
          <w:tcPr>
            <w:tcW w:w="0" w:type="auto"/>
          </w:tcPr>
          <w:p w:rsidR="00232CF8" w:rsidRDefault="009A747F">
            <w:pPr>
              <w:pStyle w:val="Compact"/>
              <w:jc w:val="center"/>
            </w:pPr>
            <w:r>
              <w:t>38</w:t>
            </w:r>
          </w:p>
        </w:tc>
        <w:tc>
          <w:tcPr>
            <w:tcW w:w="0" w:type="auto"/>
          </w:tcPr>
          <w:p w:rsidR="00232CF8" w:rsidRDefault="009A747F">
            <w:pPr>
              <w:pStyle w:val="Compact"/>
              <w:jc w:val="center"/>
            </w:pPr>
            <w:r>
              <w:t>38</w:t>
            </w:r>
          </w:p>
        </w:tc>
        <w:tc>
          <w:tcPr>
            <w:tcW w:w="0" w:type="auto"/>
          </w:tcPr>
          <w:p w:rsidR="00232CF8" w:rsidRDefault="009A747F">
            <w:pPr>
              <w:pStyle w:val="Compact"/>
              <w:jc w:val="center"/>
            </w:pPr>
            <w:r>
              <w:t>38</w:t>
            </w:r>
          </w:p>
        </w:tc>
        <w:tc>
          <w:tcPr>
            <w:tcW w:w="0" w:type="auto"/>
          </w:tcPr>
          <w:p w:rsidR="00232CF8" w:rsidRDefault="009A747F">
            <w:pPr>
              <w:pStyle w:val="Compact"/>
              <w:jc w:val="center"/>
            </w:pPr>
            <w:r>
              <w:rPr>
                <w:b/>
              </w:rPr>
              <w:t>114</w:t>
            </w:r>
          </w:p>
        </w:tc>
      </w:tr>
      <w:tr w:rsidR="00232CF8">
        <w:tc>
          <w:tcPr>
            <w:tcW w:w="0" w:type="auto"/>
          </w:tcPr>
          <w:p w:rsidR="00232CF8" w:rsidRDefault="009A747F">
            <w:pPr>
              <w:pStyle w:val="Compact"/>
              <w:jc w:val="center"/>
            </w:pPr>
            <w:r>
              <w:t>3</w:t>
            </w:r>
          </w:p>
        </w:tc>
        <w:tc>
          <w:tcPr>
            <w:tcW w:w="0" w:type="auto"/>
          </w:tcPr>
          <w:p w:rsidR="00232CF8" w:rsidRDefault="009A747F">
            <w:pPr>
              <w:pStyle w:val="Compact"/>
              <w:jc w:val="center"/>
            </w:pPr>
            <w:r>
              <w:t>35</w:t>
            </w:r>
          </w:p>
        </w:tc>
        <w:tc>
          <w:tcPr>
            <w:tcW w:w="0" w:type="auto"/>
          </w:tcPr>
          <w:p w:rsidR="00232CF8" w:rsidRDefault="009A747F">
            <w:pPr>
              <w:pStyle w:val="Compact"/>
              <w:jc w:val="center"/>
            </w:pPr>
            <w:r>
              <w:t>35</w:t>
            </w:r>
          </w:p>
        </w:tc>
        <w:tc>
          <w:tcPr>
            <w:tcW w:w="0" w:type="auto"/>
          </w:tcPr>
          <w:p w:rsidR="00232CF8" w:rsidRDefault="009A747F">
            <w:pPr>
              <w:pStyle w:val="Compact"/>
              <w:jc w:val="center"/>
            </w:pPr>
            <w:r>
              <w:t>35</w:t>
            </w:r>
          </w:p>
        </w:tc>
        <w:tc>
          <w:tcPr>
            <w:tcW w:w="0" w:type="auto"/>
          </w:tcPr>
          <w:p w:rsidR="00232CF8" w:rsidRDefault="009A747F">
            <w:pPr>
              <w:pStyle w:val="Compact"/>
              <w:jc w:val="center"/>
            </w:pPr>
            <w:r>
              <w:rPr>
                <w:b/>
              </w:rPr>
              <w:t>105</w:t>
            </w:r>
          </w:p>
        </w:tc>
      </w:tr>
      <w:tr w:rsidR="00232CF8">
        <w:tc>
          <w:tcPr>
            <w:tcW w:w="0" w:type="auto"/>
          </w:tcPr>
          <w:p w:rsidR="00232CF8" w:rsidRDefault="009A747F">
            <w:pPr>
              <w:pStyle w:val="Compact"/>
              <w:jc w:val="center"/>
            </w:pPr>
            <w:r>
              <w:t>4</w:t>
            </w:r>
          </w:p>
        </w:tc>
        <w:tc>
          <w:tcPr>
            <w:tcW w:w="0" w:type="auto"/>
          </w:tcPr>
          <w:p w:rsidR="00232CF8" w:rsidRDefault="009A747F">
            <w:pPr>
              <w:pStyle w:val="Compact"/>
              <w:jc w:val="center"/>
            </w:pPr>
            <w:r>
              <w:t>22</w:t>
            </w:r>
          </w:p>
        </w:tc>
        <w:tc>
          <w:tcPr>
            <w:tcW w:w="0" w:type="auto"/>
          </w:tcPr>
          <w:p w:rsidR="00232CF8" w:rsidRDefault="009A747F">
            <w:pPr>
              <w:pStyle w:val="Compact"/>
              <w:jc w:val="center"/>
            </w:pPr>
            <w:r>
              <w:t>22</w:t>
            </w:r>
          </w:p>
        </w:tc>
        <w:tc>
          <w:tcPr>
            <w:tcW w:w="0" w:type="auto"/>
          </w:tcPr>
          <w:p w:rsidR="00232CF8" w:rsidRDefault="009A747F">
            <w:pPr>
              <w:pStyle w:val="Compact"/>
              <w:jc w:val="center"/>
            </w:pPr>
            <w:r>
              <w:t>22</w:t>
            </w:r>
          </w:p>
        </w:tc>
        <w:tc>
          <w:tcPr>
            <w:tcW w:w="0" w:type="auto"/>
          </w:tcPr>
          <w:p w:rsidR="00232CF8" w:rsidRDefault="009A747F">
            <w:pPr>
              <w:pStyle w:val="Compact"/>
              <w:jc w:val="center"/>
            </w:pPr>
            <w:r>
              <w:rPr>
                <w:b/>
              </w:rPr>
              <w:t>66</w:t>
            </w:r>
          </w:p>
        </w:tc>
      </w:tr>
      <w:tr w:rsidR="00232CF8">
        <w:tc>
          <w:tcPr>
            <w:tcW w:w="0" w:type="auto"/>
          </w:tcPr>
          <w:p w:rsidR="00232CF8" w:rsidRDefault="009A747F">
            <w:pPr>
              <w:pStyle w:val="Compact"/>
              <w:jc w:val="center"/>
            </w:pPr>
            <w:r>
              <w:t>5</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rPr>
                <w:b/>
              </w:rPr>
              <w:t>9</w:t>
            </w:r>
          </w:p>
        </w:tc>
      </w:tr>
      <w:tr w:rsidR="00232CF8">
        <w:tc>
          <w:tcPr>
            <w:tcW w:w="0" w:type="auto"/>
          </w:tcPr>
          <w:p w:rsidR="00232CF8" w:rsidRDefault="009A747F">
            <w:pPr>
              <w:pStyle w:val="Compact"/>
              <w:jc w:val="center"/>
            </w:pPr>
            <w:r>
              <w:t>6</w:t>
            </w:r>
          </w:p>
        </w:tc>
        <w:tc>
          <w:tcPr>
            <w:tcW w:w="0" w:type="auto"/>
          </w:tcPr>
          <w:p w:rsidR="00232CF8" w:rsidRDefault="009A747F">
            <w:pPr>
              <w:pStyle w:val="Compact"/>
              <w:jc w:val="center"/>
            </w:pPr>
            <w:r>
              <w:t>5</w:t>
            </w:r>
          </w:p>
        </w:tc>
        <w:tc>
          <w:tcPr>
            <w:tcW w:w="0" w:type="auto"/>
          </w:tcPr>
          <w:p w:rsidR="00232CF8" w:rsidRDefault="009A747F">
            <w:pPr>
              <w:pStyle w:val="Compact"/>
              <w:jc w:val="center"/>
            </w:pPr>
            <w:r>
              <w:t>5</w:t>
            </w:r>
          </w:p>
        </w:tc>
        <w:tc>
          <w:tcPr>
            <w:tcW w:w="0" w:type="auto"/>
          </w:tcPr>
          <w:p w:rsidR="00232CF8" w:rsidRDefault="009A747F">
            <w:pPr>
              <w:pStyle w:val="Compact"/>
              <w:jc w:val="center"/>
            </w:pPr>
            <w:r>
              <w:t>5</w:t>
            </w:r>
          </w:p>
        </w:tc>
        <w:tc>
          <w:tcPr>
            <w:tcW w:w="0" w:type="auto"/>
          </w:tcPr>
          <w:p w:rsidR="00232CF8" w:rsidRDefault="009A747F">
            <w:pPr>
              <w:pStyle w:val="Compact"/>
              <w:jc w:val="center"/>
            </w:pPr>
            <w:r>
              <w:rPr>
                <w:b/>
              </w:rPr>
              <w:t>15</w:t>
            </w:r>
          </w:p>
        </w:tc>
      </w:tr>
      <w:tr w:rsidR="00232CF8">
        <w:tc>
          <w:tcPr>
            <w:tcW w:w="0" w:type="auto"/>
          </w:tcPr>
          <w:p w:rsidR="00232CF8" w:rsidRDefault="009A747F">
            <w:pPr>
              <w:pStyle w:val="Compact"/>
              <w:jc w:val="center"/>
            </w:pPr>
            <w:r>
              <w:t>7</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rPr>
                <w:b/>
              </w:rPr>
              <w:t>12</w:t>
            </w:r>
          </w:p>
        </w:tc>
      </w:tr>
      <w:tr w:rsidR="00232CF8">
        <w:tc>
          <w:tcPr>
            <w:tcW w:w="0" w:type="auto"/>
          </w:tcPr>
          <w:p w:rsidR="00232CF8" w:rsidRDefault="009A747F">
            <w:pPr>
              <w:pStyle w:val="Compact"/>
              <w:jc w:val="center"/>
            </w:pPr>
            <w:r>
              <w:t>8</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5</w:t>
            </w:r>
          </w:p>
        </w:tc>
        <w:tc>
          <w:tcPr>
            <w:tcW w:w="0" w:type="auto"/>
          </w:tcPr>
          <w:p w:rsidR="00232CF8" w:rsidRDefault="009A747F">
            <w:pPr>
              <w:pStyle w:val="Compact"/>
              <w:jc w:val="center"/>
            </w:pPr>
            <w:r>
              <w:rPr>
                <w:b/>
              </w:rPr>
              <w:t>17</w:t>
            </w:r>
          </w:p>
        </w:tc>
      </w:tr>
      <w:tr w:rsidR="00232CF8">
        <w:tc>
          <w:tcPr>
            <w:tcW w:w="0" w:type="auto"/>
          </w:tcPr>
          <w:p w:rsidR="00232CF8" w:rsidRDefault="009A747F">
            <w:pPr>
              <w:pStyle w:val="Compact"/>
              <w:jc w:val="center"/>
            </w:pPr>
            <w:r>
              <w:t>9</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t>2</w:t>
            </w:r>
          </w:p>
        </w:tc>
        <w:tc>
          <w:tcPr>
            <w:tcW w:w="0" w:type="auto"/>
          </w:tcPr>
          <w:p w:rsidR="00232CF8" w:rsidRDefault="009A747F">
            <w:pPr>
              <w:pStyle w:val="Compact"/>
              <w:jc w:val="center"/>
            </w:pPr>
            <w:r>
              <w:rPr>
                <w:b/>
              </w:rPr>
              <w:t>6</w:t>
            </w:r>
          </w:p>
        </w:tc>
      </w:tr>
      <w:tr w:rsidR="00232CF8">
        <w:tc>
          <w:tcPr>
            <w:tcW w:w="0" w:type="auto"/>
          </w:tcPr>
          <w:p w:rsidR="00232CF8" w:rsidRDefault="009A747F">
            <w:pPr>
              <w:pStyle w:val="Compact"/>
              <w:jc w:val="center"/>
            </w:pPr>
            <w:r>
              <w:t>10</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t>6</w:t>
            </w:r>
          </w:p>
        </w:tc>
        <w:tc>
          <w:tcPr>
            <w:tcW w:w="0" w:type="auto"/>
          </w:tcPr>
          <w:p w:rsidR="00232CF8" w:rsidRDefault="009A747F">
            <w:pPr>
              <w:pStyle w:val="Compact"/>
              <w:jc w:val="center"/>
            </w:pPr>
            <w:r>
              <w:rPr>
                <w:b/>
              </w:rPr>
              <w:t>18</w:t>
            </w:r>
          </w:p>
        </w:tc>
      </w:tr>
      <w:tr w:rsidR="00232CF8">
        <w:tc>
          <w:tcPr>
            <w:tcW w:w="0" w:type="auto"/>
          </w:tcPr>
          <w:p w:rsidR="00232CF8" w:rsidRDefault="009A747F">
            <w:pPr>
              <w:pStyle w:val="Compact"/>
              <w:jc w:val="center"/>
            </w:pPr>
            <w:r>
              <w:t>11</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rPr>
                <w:b/>
              </w:rPr>
              <w:t>12</w:t>
            </w:r>
          </w:p>
        </w:tc>
      </w:tr>
      <w:tr w:rsidR="00232CF8">
        <w:tc>
          <w:tcPr>
            <w:tcW w:w="0" w:type="auto"/>
          </w:tcPr>
          <w:p w:rsidR="00232CF8" w:rsidRDefault="009A747F">
            <w:pPr>
              <w:pStyle w:val="Compact"/>
              <w:jc w:val="center"/>
            </w:pPr>
            <w:r>
              <w:t>12</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t>7</w:t>
            </w:r>
          </w:p>
        </w:tc>
        <w:tc>
          <w:tcPr>
            <w:tcW w:w="0" w:type="auto"/>
          </w:tcPr>
          <w:p w:rsidR="00232CF8" w:rsidRDefault="009A747F">
            <w:pPr>
              <w:pStyle w:val="Compact"/>
              <w:jc w:val="center"/>
            </w:pPr>
            <w:r>
              <w:rPr>
                <w:b/>
              </w:rPr>
              <w:t>21</w:t>
            </w:r>
          </w:p>
        </w:tc>
      </w:tr>
      <w:tr w:rsidR="00232CF8">
        <w:tc>
          <w:tcPr>
            <w:tcW w:w="0" w:type="auto"/>
          </w:tcPr>
          <w:p w:rsidR="00232CF8" w:rsidRDefault="009A747F">
            <w:pPr>
              <w:pStyle w:val="Compact"/>
              <w:jc w:val="center"/>
            </w:pPr>
            <w:r>
              <w:t>13</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rPr>
                <w:b/>
              </w:rPr>
              <w:t>12</w:t>
            </w:r>
          </w:p>
        </w:tc>
      </w:tr>
      <w:tr w:rsidR="00232CF8">
        <w:tc>
          <w:tcPr>
            <w:tcW w:w="0" w:type="auto"/>
          </w:tcPr>
          <w:p w:rsidR="00232CF8" w:rsidRDefault="009A747F">
            <w:pPr>
              <w:pStyle w:val="Compact"/>
              <w:jc w:val="center"/>
            </w:pPr>
            <w:r>
              <w:t>14</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Default="009A747F">
            <w:pPr>
              <w:pStyle w:val="Compact"/>
              <w:jc w:val="center"/>
            </w:pPr>
            <w:r>
              <w:rPr>
                <w:b/>
              </w:rPr>
              <w:t>9</w:t>
            </w:r>
          </w:p>
        </w:tc>
      </w:tr>
      <w:tr w:rsidR="00232CF8">
        <w:tc>
          <w:tcPr>
            <w:tcW w:w="0" w:type="auto"/>
          </w:tcPr>
          <w:p w:rsidR="00232CF8" w:rsidRDefault="009A747F">
            <w:pPr>
              <w:pStyle w:val="Compact"/>
              <w:jc w:val="center"/>
            </w:pPr>
            <w:r>
              <w:t>15</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rPr>
                <w:b/>
              </w:rPr>
              <w:t>12</w:t>
            </w:r>
          </w:p>
        </w:tc>
      </w:tr>
      <w:tr w:rsidR="00232CF8">
        <w:tc>
          <w:tcPr>
            <w:tcW w:w="0" w:type="auto"/>
          </w:tcPr>
          <w:p w:rsidR="00232CF8" w:rsidRDefault="009A747F">
            <w:pPr>
              <w:pStyle w:val="Compact"/>
              <w:jc w:val="center"/>
            </w:pPr>
            <w:r>
              <w:t>16</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t>4</w:t>
            </w:r>
          </w:p>
        </w:tc>
        <w:tc>
          <w:tcPr>
            <w:tcW w:w="0" w:type="auto"/>
          </w:tcPr>
          <w:p w:rsidR="00232CF8" w:rsidRDefault="009A747F">
            <w:pPr>
              <w:pStyle w:val="Compact"/>
              <w:jc w:val="center"/>
            </w:pPr>
            <w:r>
              <w:rPr>
                <w:b/>
              </w:rPr>
              <w:t>12</w:t>
            </w:r>
          </w:p>
        </w:tc>
      </w:tr>
      <w:tr w:rsidR="00232CF8">
        <w:tc>
          <w:tcPr>
            <w:tcW w:w="0" w:type="auto"/>
          </w:tcPr>
          <w:p w:rsidR="00232CF8" w:rsidRDefault="009A747F">
            <w:pPr>
              <w:pStyle w:val="Compact"/>
              <w:jc w:val="center"/>
            </w:pPr>
            <w:r>
              <w:t>17</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c>
          <w:tcPr>
            <w:tcW w:w="0" w:type="auto"/>
          </w:tcPr>
          <w:p w:rsidR="00232CF8" w:rsidRDefault="009A747F">
            <w:pPr>
              <w:pStyle w:val="Compact"/>
              <w:jc w:val="center"/>
            </w:pPr>
            <w:r>
              <w:rPr>
                <w:b/>
              </w:rPr>
              <w:t>0</w:t>
            </w:r>
          </w:p>
        </w:tc>
      </w:tr>
      <w:tr w:rsidR="00232CF8">
        <w:tc>
          <w:tcPr>
            <w:tcW w:w="0" w:type="auto"/>
          </w:tcPr>
          <w:p w:rsidR="00232CF8" w:rsidRDefault="009A747F">
            <w:pPr>
              <w:pStyle w:val="Compact"/>
              <w:jc w:val="center"/>
            </w:pPr>
            <w:r>
              <w:t>18</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t>1</w:t>
            </w:r>
          </w:p>
        </w:tc>
        <w:tc>
          <w:tcPr>
            <w:tcW w:w="0" w:type="auto"/>
          </w:tcPr>
          <w:p w:rsidR="00232CF8" w:rsidRDefault="009A747F">
            <w:pPr>
              <w:pStyle w:val="Compact"/>
              <w:jc w:val="center"/>
            </w:pPr>
            <w:r>
              <w:rPr>
                <w:b/>
              </w:rPr>
              <w:t>3</w:t>
            </w:r>
          </w:p>
        </w:tc>
      </w:tr>
      <w:tr w:rsidR="00232CF8">
        <w:tc>
          <w:tcPr>
            <w:tcW w:w="0" w:type="auto"/>
          </w:tcPr>
          <w:p w:rsidR="00232CF8" w:rsidRDefault="009A747F">
            <w:pPr>
              <w:pStyle w:val="Compact"/>
              <w:jc w:val="center"/>
            </w:pPr>
            <w:r>
              <w:rPr>
                <w:b/>
              </w:rPr>
              <w:t>Total</w:t>
            </w:r>
          </w:p>
        </w:tc>
        <w:tc>
          <w:tcPr>
            <w:tcW w:w="0" w:type="auto"/>
          </w:tcPr>
          <w:p w:rsidR="00232CF8" w:rsidRDefault="009A747F">
            <w:pPr>
              <w:pStyle w:val="Compact"/>
              <w:jc w:val="center"/>
            </w:pPr>
            <w:r>
              <w:rPr>
                <w:b/>
              </w:rPr>
              <w:t>158</w:t>
            </w:r>
          </w:p>
        </w:tc>
        <w:tc>
          <w:tcPr>
            <w:tcW w:w="0" w:type="auto"/>
          </w:tcPr>
          <w:p w:rsidR="00232CF8" w:rsidRDefault="009A747F">
            <w:pPr>
              <w:pStyle w:val="Compact"/>
              <w:jc w:val="center"/>
            </w:pPr>
            <w:r>
              <w:rPr>
                <w:b/>
              </w:rPr>
              <w:t>158</w:t>
            </w:r>
          </w:p>
        </w:tc>
        <w:tc>
          <w:tcPr>
            <w:tcW w:w="0" w:type="auto"/>
          </w:tcPr>
          <w:p w:rsidR="00232CF8" w:rsidRDefault="009A747F">
            <w:pPr>
              <w:pStyle w:val="Compact"/>
              <w:jc w:val="center"/>
            </w:pPr>
            <w:r>
              <w:rPr>
                <w:b/>
              </w:rPr>
              <w:t>157</w:t>
            </w:r>
          </w:p>
        </w:tc>
        <w:tc>
          <w:tcPr>
            <w:tcW w:w="0" w:type="auto"/>
          </w:tcPr>
          <w:p w:rsidR="00232CF8" w:rsidRDefault="009A747F">
            <w:pPr>
              <w:pStyle w:val="Compact"/>
              <w:jc w:val="center"/>
            </w:pPr>
            <w:r>
              <w:rPr>
                <w:b/>
              </w:rPr>
              <w:t>473</w:t>
            </w:r>
          </w:p>
        </w:tc>
      </w:tr>
    </w:tbl>
    <w:p w:rsidR="00232CF8" w:rsidRDefault="00A2544D">
      <w:pPr>
        <w:pStyle w:val="TableCaption"/>
      </w:pPr>
      <w:r>
        <w:rPr>
          <w:b/>
        </w:rPr>
        <w:t>Table 7.3</w:t>
      </w:r>
      <w:r w:rsidR="009A747F">
        <w:rPr>
          <w:b/>
        </w:rPr>
        <w:t>:</w:t>
      </w:r>
      <w:r w:rsidR="009A747F">
        <w:t xml:space="preserve"> Age composition by reader gives a summary of number of readings per reader.</w:t>
      </w:r>
    </w:p>
    <w:tbl>
      <w:tblPr>
        <w:tblW w:w="3819" w:type="pct"/>
        <w:tblLook w:val="07E0" w:firstRow="1" w:lastRow="1" w:firstColumn="1" w:lastColumn="1" w:noHBand="1" w:noVBand="1"/>
      </w:tblPr>
      <w:tblGrid>
        <w:gridCol w:w="2634"/>
        <w:gridCol w:w="1988"/>
        <w:gridCol w:w="1796"/>
        <w:gridCol w:w="1796"/>
      </w:tblGrid>
      <w:tr w:rsidR="00232CF8">
        <w:tc>
          <w:tcPr>
            <w:tcW w:w="0" w:type="auto"/>
            <w:tcBorders>
              <w:bottom w:val="single" w:sz="0" w:space="0" w:color="auto"/>
            </w:tcBorders>
            <w:vAlign w:val="bottom"/>
          </w:tcPr>
          <w:p w:rsidR="00232CF8" w:rsidRDefault="009A747F">
            <w:pPr>
              <w:pStyle w:val="Compact"/>
              <w:jc w:val="center"/>
            </w:pPr>
            <w:r>
              <w:rPr>
                <w:b/>
              </w:rPr>
              <w:t>Modal age</w:t>
            </w:r>
          </w:p>
        </w:tc>
        <w:tc>
          <w:tcPr>
            <w:tcW w:w="0" w:type="auto"/>
            <w:tcBorders>
              <w:bottom w:val="single" w:sz="0" w:space="0" w:color="auto"/>
            </w:tcBorders>
            <w:vAlign w:val="bottom"/>
          </w:tcPr>
          <w:p w:rsidR="00232CF8" w:rsidRDefault="009A747F">
            <w:pPr>
              <w:pStyle w:val="Compact"/>
              <w:jc w:val="center"/>
            </w:pPr>
            <w:r>
              <w:rPr>
                <w:b/>
              </w:rPr>
              <w:t>R02 DK</w:t>
            </w:r>
          </w:p>
        </w:tc>
        <w:tc>
          <w:tcPr>
            <w:tcW w:w="0" w:type="auto"/>
            <w:tcBorders>
              <w:bottom w:val="single" w:sz="0" w:space="0" w:color="auto"/>
            </w:tcBorders>
            <w:vAlign w:val="bottom"/>
          </w:tcPr>
          <w:p w:rsidR="00232CF8" w:rsidRDefault="009A747F">
            <w:pPr>
              <w:pStyle w:val="Compact"/>
              <w:jc w:val="center"/>
            </w:pPr>
            <w:r>
              <w:rPr>
                <w:b/>
              </w:rPr>
              <w:t>R04 IE</w:t>
            </w:r>
          </w:p>
        </w:tc>
        <w:tc>
          <w:tcPr>
            <w:tcW w:w="0" w:type="auto"/>
            <w:tcBorders>
              <w:bottom w:val="single" w:sz="0" w:space="0" w:color="auto"/>
            </w:tcBorders>
            <w:vAlign w:val="bottom"/>
          </w:tcPr>
          <w:p w:rsidR="00232CF8" w:rsidRPr="00CF78D3" w:rsidRDefault="009A747F">
            <w:pPr>
              <w:pStyle w:val="Compact"/>
              <w:jc w:val="center"/>
              <w:rPr>
                <w:b/>
              </w:rPr>
            </w:pPr>
            <w:r w:rsidRPr="00CF78D3">
              <w:rPr>
                <w:b/>
              </w:rPr>
              <w:t>R06 IE</w:t>
            </w:r>
          </w:p>
        </w:tc>
      </w:tr>
      <w:tr w:rsidR="00232CF8">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c>
          <w:tcPr>
            <w:tcW w:w="0" w:type="auto"/>
          </w:tcPr>
          <w:p w:rsidR="00232CF8" w:rsidRDefault="009A747F">
            <w:pPr>
              <w:pStyle w:val="Compact"/>
              <w:jc w:val="center"/>
            </w:pPr>
            <w:r>
              <w:t>0</w:t>
            </w:r>
          </w:p>
        </w:tc>
        <w:tc>
          <w:tcPr>
            <w:tcW w:w="0" w:type="auto"/>
          </w:tcPr>
          <w:p w:rsidR="00232CF8" w:rsidRPr="00CF78D3" w:rsidRDefault="009A747F">
            <w:pPr>
              <w:pStyle w:val="Compact"/>
              <w:jc w:val="center"/>
            </w:pPr>
            <w:r w:rsidRPr="00CF78D3">
              <w:t>1</w:t>
            </w:r>
          </w:p>
        </w:tc>
      </w:tr>
      <w:tr w:rsidR="00232CF8">
        <w:tc>
          <w:tcPr>
            <w:tcW w:w="0" w:type="auto"/>
          </w:tcPr>
          <w:p w:rsidR="00232CF8" w:rsidRDefault="009A747F">
            <w:pPr>
              <w:pStyle w:val="Compact"/>
              <w:jc w:val="center"/>
            </w:pPr>
            <w:r>
              <w:t>1</w:t>
            </w:r>
          </w:p>
        </w:tc>
        <w:tc>
          <w:tcPr>
            <w:tcW w:w="0" w:type="auto"/>
          </w:tcPr>
          <w:p w:rsidR="00232CF8" w:rsidRDefault="009A747F">
            <w:pPr>
              <w:pStyle w:val="Compact"/>
              <w:jc w:val="center"/>
            </w:pPr>
            <w:r>
              <w:t>8</w:t>
            </w:r>
          </w:p>
        </w:tc>
        <w:tc>
          <w:tcPr>
            <w:tcW w:w="0" w:type="auto"/>
          </w:tcPr>
          <w:p w:rsidR="00232CF8" w:rsidRDefault="009A747F">
            <w:pPr>
              <w:pStyle w:val="Compact"/>
              <w:jc w:val="center"/>
            </w:pPr>
            <w:r>
              <w:t>13</w:t>
            </w:r>
          </w:p>
        </w:tc>
        <w:tc>
          <w:tcPr>
            <w:tcW w:w="0" w:type="auto"/>
          </w:tcPr>
          <w:p w:rsidR="00232CF8" w:rsidRPr="00CF78D3" w:rsidRDefault="009A747F">
            <w:pPr>
              <w:pStyle w:val="Compact"/>
              <w:jc w:val="center"/>
            </w:pPr>
            <w:r w:rsidRPr="00CF78D3">
              <w:t>8</w:t>
            </w:r>
          </w:p>
        </w:tc>
      </w:tr>
      <w:tr w:rsidR="00232CF8">
        <w:tc>
          <w:tcPr>
            <w:tcW w:w="0" w:type="auto"/>
          </w:tcPr>
          <w:p w:rsidR="00232CF8" w:rsidRDefault="009A747F">
            <w:pPr>
              <w:pStyle w:val="Compact"/>
              <w:jc w:val="center"/>
            </w:pPr>
            <w:r>
              <w:t>2</w:t>
            </w:r>
          </w:p>
        </w:tc>
        <w:tc>
          <w:tcPr>
            <w:tcW w:w="0" w:type="auto"/>
          </w:tcPr>
          <w:p w:rsidR="00232CF8" w:rsidRDefault="009A747F">
            <w:pPr>
              <w:pStyle w:val="Compact"/>
              <w:jc w:val="center"/>
            </w:pPr>
            <w:r>
              <w:t>34</w:t>
            </w:r>
          </w:p>
        </w:tc>
        <w:tc>
          <w:tcPr>
            <w:tcW w:w="0" w:type="auto"/>
          </w:tcPr>
          <w:p w:rsidR="00232CF8" w:rsidRDefault="009A747F">
            <w:pPr>
              <w:pStyle w:val="Compact"/>
              <w:jc w:val="center"/>
            </w:pPr>
            <w:r>
              <w:t>42</w:t>
            </w:r>
          </w:p>
        </w:tc>
        <w:tc>
          <w:tcPr>
            <w:tcW w:w="0" w:type="auto"/>
          </w:tcPr>
          <w:p w:rsidR="00232CF8" w:rsidRPr="00CF78D3" w:rsidRDefault="009A747F">
            <w:pPr>
              <w:pStyle w:val="Compact"/>
              <w:jc w:val="center"/>
            </w:pPr>
            <w:r w:rsidRPr="00CF78D3">
              <w:t>31</w:t>
            </w:r>
          </w:p>
        </w:tc>
      </w:tr>
      <w:tr w:rsidR="00232CF8">
        <w:tc>
          <w:tcPr>
            <w:tcW w:w="0" w:type="auto"/>
          </w:tcPr>
          <w:p w:rsidR="00232CF8" w:rsidRDefault="009A747F">
            <w:pPr>
              <w:pStyle w:val="Compact"/>
              <w:jc w:val="center"/>
            </w:pPr>
            <w:r>
              <w:t>3</w:t>
            </w:r>
          </w:p>
        </w:tc>
        <w:tc>
          <w:tcPr>
            <w:tcW w:w="0" w:type="auto"/>
          </w:tcPr>
          <w:p w:rsidR="00232CF8" w:rsidRDefault="009A747F">
            <w:pPr>
              <w:pStyle w:val="Compact"/>
              <w:jc w:val="center"/>
            </w:pPr>
            <w:r>
              <w:t>38</w:t>
            </w:r>
          </w:p>
        </w:tc>
        <w:tc>
          <w:tcPr>
            <w:tcW w:w="0" w:type="auto"/>
          </w:tcPr>
          <w:p w:rsidR="00232CF8" w:rsidRDefault="009A747F">
            <w:pPr>
              <w:pStyle w:val="Compact"/>
              <w:jc w:val="center"/>
            </w:pPr>
            <w:r>
              <w:t>27</w:t>
            </w:r>
          </w:p>
        </w:tc>
        <w:tc>
          <w:tcPr>
            <w:tcW w:w="0" w:type="auto"/>
          </w:tcPr>
          <w:p w:rsidR="00232CF8" w:rsidRPr="00CF78D3" w:rsidRDefault="009A747F">
            <w:pPr>
              <w:pStyle w:val="Compact"/>
              <w:jc w:val="center"/>
            </w:pPr>
            <w:r w:rsidRPr="00CF78D3">
              <w:t>30</w:t>
            </w:r>
          </w:p>
        </w:tc>
      </w:tr>
      <w:tr w:rsidR="00232CF8">
        <w:tc>
          <w:tcPr>
            <w:tcW w:w="0" w:type="auto"/>
          </w:tcPr>
          <w:p w:rsidR="00232CF8" w:rsidRDefault="009A747F">
            <w:pPr>
              <w:pStyle w:val="Compact"/>
              <w:jc w:val="center"/>
            </w:pPr>
            <w:r>
              <w:t>4</w:t>
            </w:r>
          </w:p>
        </w:tc>
        <w:tc>
          <w:tcPr>
            <w:tcW w:w="0" w:type="auto"/>
          </w:tcPr>
          <w:p w:rsidR="00232CF8" w:rsidRDefault="009A747F">
            <w:pPr>
              <w:pStyle w:val="Compact"/>
              <w:jc w:val="center"/>
            </w:pPr>
            <w:r>
              <w:t>19</w:t>
            </w:r>
          </w:p>
        </w:tc>
        <w:tc>
          <w:tcPr>
            <w:tcW w:w="0" w:type="auto"/>
          </w:tcPr>
          <w:p w:rsidR="00232CF8" w:rsidRDefault="009A747F">
            <w:pPr>
              <w:pStyle w:val="Compact"/>
              <w:jc w:val="center"/>
            </w:pPr>
            <w:r>
              <w:t>15</w:t>
            </w:r>
          </w:p>
        </w:tc>
        <w:tc>
          <w:tcPr>
            <w:tcW w:w="0" w:type="auto"/>
          </w:tcPr>
          <w:p w:rsidR="00232CF8" w:rsidRPr="00CF78D3" w:rsidRDefault="009A747F">
            <w:pPr>
              <w:pStyle w:val="Compact"/>
              <w:jc w:val="center"/>
            </w:pPr>
            <w:r w:rsidRPr="00CF78D3">
              <w:t>28</w:t>
            </w:r>
          </w:p>
        </w:tc>
      </w:tr>
      <w:tr w:rsidR="00232CF8">
        <w:tc>
          <w:tcPr>
            <w:tcW w:w="0" w:type="auto"/>
          </w:tcPr>
          <w:p w:rsidR="00232CF8" w:rsidRDefault="009A747F">
            <w:pPr>
              <w:pStyle w:val="Compact"/>
              <w:jc w:val="center"/>
            </w:pPr>
            <w:r>
              <w:t>5</w:t>
            </w:r>
          </w:p>
        </w:tc>
        <w:tc>
          <w:tcPr>
            <w:tcW w:w="0" w:type="auto"/>
          </w:tcPr>
          <w:p w:rsidR="00232CF8" w:rsidRDefault="009A747F">
            <w:pPr>
              <w:pStyle w:val="Compact"/>
              <w:jc w:val="center"/>
            </w:pPr>
            <w:r>
              <w:t>7</w:t>
            </w:r>
          </w:p>
        </w:tc>
        <w:tc>
          <w:tcPr>
            <w:tcW w:w="0" w:type="auto"/>
          </w:tcPr>
          <w:p w:rsidR="00232CF8" w:rsidRDefault="009A747F">
            <w:pPr>
              <w:pStyle w:val="Compact"/>
              <w:jc w:val="center"/>
            </w:pPr>
            <w:r>
              <w:t>8</w:t>
            </w:r>
          </w:p>
        </w:tc>
        <w:tc>
          <w:tcPr>
            <w:tcW w:w="0" w:type="auto"/>
          </w:tcPr>
          <w:p w:rsidR="00232CF8" w:rsidRPr="00CF78D3" w:rsidRDefault="009A747F">
            <w:pPr>
              <w:pStyle w:val="Compact"/>
              <w:jc w:val="center"/>
            </w:pPr>
            <w:r w:rsidRPr="00CF78D3">
              <w:t>5</w:t>
            </w:r>
          </w:p>
        </w:tc>
      </w:tr>
      <w:tr w:rsidR="00232CF8">
        <w:tc>
          <w:tcPr>
            <w:tcW w:w="0" w:type="auto"/>
          </w:tcPr>
          <w:p w:rsidR="00232CF8" w:rsidRDefault="009A747F">
            <w:pPr>
              <w:pStyle w:val="Compact"/>
              <w:jc w:val="center"/>
            </w:pPr>
            <w:r>
              <w:t>6</w:t>
            </w:r>
          </w:p>
        </w:tc>
        <w:tc>
          <w:tcPr>
            <w:tcW w:w="0" w:type="auto"/>
          </w:tcPr>
          <w:p w:rsidR="00232CF8" w:rsidRDefault="009A747F">
            <w:pPr>
              <w:pStyle w:val="Compact"/>
              <w:jc w:val="center"/>
            </w:pPr>
            <w:r>
              <w:t>7</w:t>
            </w:r>
          </w:p>
        </w:tc>
        <w:tc>
          <w:tcPr>
            <w:tcW w:w="0" w:type="auto"/>
          </w:tcPr>
          <w:p w:rsidR="00232CF8" w:rsidRDefault="009A747F">
            <w:pPr>
              <w:pStyle w:val="Compact"/>
              <w:jc w:val="center"/>
            </w:pPr>
            <w:r>
              <w:t>4</w:t>
            </w:r>
          </w:p>
        </w:tc>
        <w:tc>
          <w:tcPr>
            <w:tcW w:w="0" w:type="auto"/>
          </w:tcPr>
          <w:p w:rsidR="00232CF8" w:rsidRPr="00CF78D3" w:rsidRDefault="009A747F">
            <w:pPr>
              <w:pStyle w:val="Compact"/>
              <w:jc w:val="center"/>
            </w:pPr>
            <w:r w:rsidRPr="00CF78D3">
              <w:t>6</w:t>
            </w:r>
          </w:p>
        </w:tc>
      </w:tr>
      <w:tr w:rsidR="00232CF8">
        <w:tc>
          <w:tcPr>
            <w:tcW w:w="0" w:type="auto"/>
          </w:tcPr>
          <w:p w:rsidR="00232CF8" w:rsidRDefault="009A747F">
            <w:pPr>
              <w:pStyle w:val="Compact"/>
              <w:jc w:val="center"/>
            </w:pPr>
            <w:r>
              <w:t>7</w:t>
            </w:r>
          </w:p>
        </w:tc>
        <w:tc>
          <w:tcPr>
            <w:tcW w:w="0" w:type="auto"/>
          </w:tcPr>
          <w:p w:rsidR="00232CF8" w:rsidRDefault="009A747F">
            <w:pPr>
              <w:pStyle w:val="Compact"/>
              <w:jc w:val="center"/>
            </w:pPr>
            <w:r>
              <w:t>2</w:t>
            </w:r>
          </w:p>
        </w:tc>
        <w:tc>
          <w:tcPr>
            <w:tcW w:w="0" w:type="auto"/>
          </w:tcPr>
          <w:p w:rsidR="00232CF8" w:rsidRDefault="009A747F">
            <w:pPr>
              <w:pStyle w:val="Compact"/>
              <w:jc w:val="center"/>
            </w:pPr>
            <w:r>
              <w:t>4</w:t>
            </w:r>
          </w:p>
        </w:tc>
        <w:tc>
          <w:tcPr>
            <w:tcW w:w="0" w:type="auto"/>
          </w:tcPr>
          <w:p w:rsidR="00232CF8" w:rsidRPr="00CF78D3" w:rsidRDefault="009A747F">
            <w:pPr>
              <w:pStyle w:val="Compact"/>
              <w:jc w:val="center"/>
            </w:pPr>
            <w:r w:rsidRPr="00CF78D3">
              <w:t>9</w:t>
            </w:r>
          </w:p>
        </w:tc>
      </w:tr>
      <w:tr w:rsidR="00232CF8">
        <w:tc>
          <w:tcPr>
            <w:tcW w:w="0" w:type="auto"/>
          </w:tcPr>
          <w:p w:rsidR="00232CF8" w:rsidRDefault="009A747F">
            <w:pPr>
              <w:pStyle w:val="Compact"/>
              <w:jc w:val="center"/>
            </w:pPr>
            <w:r>
              <w:t>8</w:t>
            </w:r>
          </w:p>
        </w:tc>
        <w:tc>
          <w:tcPr>
            <w:tcW w:w="0" w:type="auto"/>
          </w:tcPr>
          <w:p w:rsidR="00232CF8" w:rsidRDefault="009A747F">
            <w:pPr>
              <w:pStyle w:val="Compact"/>
              <w:jc w:val="center"/>
            </w:pPr>
            <w:r>
              <w:t>7</w:t>
            </w:r>
          </w:p>
        </w:tc>
        <w:tc>
          <w:tcPr>
            <w:tcW w:w="0" w:type="auto"/>
          </w:tcPr>
          <w:p w:rsidR="00232CF8" w:rsidRDefault="009A747F">
            <w:pPr>
              <w:pStyle w:val="Compact"/>
              <w:jc w:val="center"/>
            </w:pPr>
            <w:r>
              <w:t>1</w:t>
            </w:r>
          </w:p>
        </w:tc>
        <w:tc>
          <w:tcPr>
            <w:tcW w:w="0" w:type="auto"/>
          </w:tcPr>
          <w:p w:rsidR="00232CF8" w:rsidRPr="00CF78D3" w:rsidRDefault="009A747F">
            <w:pPr>
              <w:pStyle w:val="Compact"/>
              <w:jc w:val="center"/>
            </w:pPr>
            <w:r w:rsidRPr="00CF78D3">
              <w:t>3</w:t>
            </w:r>
          </w:p>
        </w:tc>
      </w:tr>
      <w:tr w:rsidR="00232CF8">
        <w:tc>
          <w:tcPr>
            <w:tcW w:w="0" w:type="auto"/>
          </w:tcPr>
          <w:p w:rsidR="00232CF8" w:rsidRDefault="009A747F">
            <w:pPr>
              <w:pStyle w:val="Compact"/>
              <w:jc w:val="center"/>
            </w:pPr>
            <w:r>
              <w:t>9</w:t>
            </w:r>
          </w:p>
        </w:tc>
        <w:tc>
          <w:tcPr>
            <w:tcW w:w="0" w:type="auto"/>
          </w:tcPr>
          <w:p w:rsidR="00232CF8" w:rsidRDefault="009A747F">
            <w:pPr>
              <w:pStyle w:val="Compact"/>
              <w:jc w:val="center"/>
            </w:pPr>
            <w:r>
              <w:t>3</w:t>
            </w:r>
          </w:p>
        </w:tc>
        <w:tc>
          <w:tcPr>
            <w:tcW w:w="0" w:type="auto"/>
          </w:tcPr>
          <w:p w:rsidR="00232CF8" w:rsidRDefault="009A747F">
            <w:pPr>
              <w:pStyle w:val="Compact"/>
              <w:jc w:val="center"/>
            </w:pPr>
            <w:r>
              <w:t>2</w:t>
            </w:r>
          </w:p>
        </w:tc>
        <w:tc>
          <w:tcPr>
            <w:tcW w:w="0" w:type="auto"/>
          </w:tcPr>
          <w:p w:rsidR="00232CF8" w:rsidRPr="00CF78D3" w:rsidRDefault="009A747F">
            <w:pPr>
              <w:pStyle w:val="Compact"/>
              <w:jc w:val="center"/>
            </w:pPr>
            <w:r w:rsidRPr="00CF78D3">
              <w:t>3</w:t>
            </w:r>
          </w:p>
        </w:tc>
      </w:tr>
      <w:tr w:rsidR="00232CF8">
        <w:tc>
          <w:tcPr>
            <w:tcW w:w="0" w:type="auto"/>
          </w:tcPr>
          <w:p w:rsidR="00232CF8" w:rsidRDefault="009A747F">
            <w:pPr>
              <w:pStyle w:val="Compact"/>
              <w:jc w:val="center"/>
            </w:pPr>
            <w:r>
              <w:t>10</w:t>
            </w:r>
          </w:p>
        </w:tc>
        <w:tc>
          <w:tcPr>
            <w:tcW w:w="0" w:type="auto"/>
          </w:tcPr>
          <w:p w:rsidR="00232CF8" w:rsidRDefault="009A747F">
            <w:pPr>
              <w:pStyle w:val="Compact"/>
              <w:jc w:val="center"/>
            </w:pPr>
            <w:r>
              <w:t>0</w:t>
            </w:r>
          </w:p>
        </w:tc>
        <w:tc>
          <w:tcPr>
            <w:tcW w:w="0" w:type="auto"/>
          </w:tcPr>
          <w:p w:rsidR="00232CF8" w:rsidRDefault="009A747F">
            <w:pPr>
              <w:pStyle w:val="Compact"/>
              <w:jc w:val="center"/>
            </w:pPr>
            <w:r>
              <w:t>2</w:t>
            </w:r>
          </w:p>
        </w:tc>
        <w:tc>
          <w:tcPr>
            <w:tcW w:w="0" w:type="auto"/>
          </w:tcPr>
          <w:p w:rsidR="00232CF8" w:rsidRPr="00CF78D3" w:rsidRDefault="009A747F">
            <w:pPr>
              <w:pStyle w:val="Compact"/>
              <w:jc w:val="center"/>
            </w:pPr>
            <w:r w:rsidRPr="00CF78D3">
              <w:t>7</w:t>
            </w:r>
          </w:p>
        </w:tc>
      </w:tr>
      <w:tr w:rsidR="00232CF8">
        <w:tc>
          <w:tcPr>
            <w:tcW w:w="0" w:type="auto"/>
          </w:tcPr>
          <w:p w:rsidR="00232CF8" w:rsidRDefault="009A747F">
            <w:pPr>
              <w:pStyle w:val="Compact"/>
              <w:jc w:val="center"/>
            </w:pPr>
            <w:r>
              <w:t>11</w:t>
            </w:r>
          </w:p>
        </w:tc>
        <w:tc>
          <w:tcPr>
            <w:tcW w:w="0" w:type="auto"/>
          </w:tcPr>
          <w:p w:rsidR="00232CF8" w:rsidRDefault="009A747F">
            <w:pPr>
              <w:pStyle w:val="Compact"/>
              <w:jc w:val="center"/>
            </w:pPr>
            <w:r>
              <w:t>1</w:t>
            </w:r>
          </w:p>
        </w:tc>
        <w:tc>
          <w:tcPr>
            <w:tcW w:w="0" w:type="auto"/>
          </w:tcPr>
          <w:p w:rsidR="00232CF8" w:rsidRDefault="009A747F">
            <w:pPr>
              <w:pStyle w:val="Compact"/>
              <w:jc w:val="center"/>
            </w:pPr>
            <w:r>
              <w:t>2</w:t>
            </w:r>
          </w:p>
        </w:tc>
        <w:tc>
          <w:tcPr>
            <w:tcW w:w="0" w:type="auto"/>
          </w:tcPr>
          <w:p w:rsidR="00232CF8" w:rsidRPr="00CF78D3" w:rsidRDefault="009A747F">
            <w:pPr>
              <w:pStyle w:val="Compact"/>
              <w:jc w:val="center"/>
            </w:pPr>
            <w:r w:rsidRPr="00CF78D3">
              <w:t>3</w:t>
            </w:r>
          </w:p>
        </w:tc>
      </w:tr>
      <w:tr w:rsidR="00232CF8">
        <w:tc>
          <w:tcPr>
            <w:tcW w:w="0" w:type="auto"/>
          </w:tcPr>
          <w:p w:rsidR="00232CF8" w:rsidRDefault="009A747F">
            <w:pPr>
              <w:pStyle w:val="Compact"/>
              <w:jc w:val="center"/>
            </w:pPr>
            <w:r>
              <w:t>12</w:t>
            </w:r>
          </w:p>
        </w:tc>
        <w:tc>
          <w:tcPr>
            <w:tcW w:w="0" w:type="auto"/>
          </w:tcPr>
          <w:p w:rsidR="00232CF8" w:rsidRDefault="009A747F">
            <w:pPr>
              <w:pStyle w:val="Compact"/>
              <w:jc w:val="center"/>
            </w:pPr>
            <w:r>
              <w:t>1</w:t>
            </w:r>
          </w:p>
        </w:tc>
        <w:tc>
          <w:tcPr>
            <w:tcW w:w="0" w:type="auto"/>
          </w:tcPr>
          <w:p w:rsidR="00232CF8" w:rsidRDefault="009A747F">
            <w:pPr>
              <w:pStyle w:val="Compact"/>
              <w:jc w:val="center"/>
            </w:pPr>
            <w:r>
              <w:t>4</w:t>
            </w:r>
          </w:p>
        </w:tc>
        <w:tc>
          <w:tcPr>
            <w:tcW w:w="0" w:type="auto"/>
          </w:tcPr>
          <w:p w:rsidR="00232CF8" w:rsidRPr="00CF78D3" w:rsidRDefault="009A747F">
            <w:pPr>
              <w:pStyle w:val="Compact"/>
              <w:jc w:val="center"/>
            </w:pPr>
            <w:r w:rsidRPr="00CF78D3">
              <w:t>9</w:t>
            </w:r>
          </w:p>
        </w:tc>
      </w:tr>
      <w:tr w:rsidR="00232CF8">
        <w:tc>
          <w:tcPr>
            <w:tcW w:w="0" w:type="auto"/>
          </w:tcPr>
          <w:p w:rsidR="00232CF8" w:rsidRDefault="009A747F">
            <w:pPr>
              <w:pStyle w:val="Compact"/>
              <w:jc w:val="center"/>
            </w:pPr>
            <w:r>
              <w:t>13</w:t>
            </w:r>
          </w:p>
        </w:tc>
        <w:tc>
          <w:tcPr>
            <w:tcW w:w="0" w:type="auto"/>
          </w:tcPr>
          <w:p w:rsidR="00232CF8" w:rsidRDefault="009A747F">
            <w:pPr>
              <w:pStyle w:val="Compact"/>
              <w:jc w:val="center"/>
            </w:pPr>
            <w:r>
              <w:t>2</w:t>
            </w:r>
          </w:p>
        </w:tc>
        <w:tc>
          <w:tcPr>
            <w:tcW w:w="0" w:type="auto"/>
          </w:tcPr>
          <w:p w:rsidR="00232CF8" w:rsidRDefault="009A747F">
            <w:pPr>
              <w:pStyle w:val="Compact"/>
              <w:jc w:val="center"/>
            </w:pPr>
            <w:r>
              <w:t>4</w:t>
            </w:r>
          </w:p>
        </w:tc>
        <w:tc>
          <w:tcPr>
            <w:tcW w:w="0" w:type="auto"/>
          </w:tcPr>
          <w:p w:rsidR="00232CF8" w:rsidRPr="00CF78D3" w:rsidRDefault="009A747F">
            <w:pPr>
              <w:pStyle w:val="Compact"/>
              <w:jc w:val="center"/>
            </w:pPr>
            <w:r w:rsidRPr="00CF78D3">
              <w:t>3</w:t>
            </w:r>
          </w:p>
        </w:tc>
      </w:tr>
      <w:tr w:rsidR="00232CF8">
        <w:tc>
          <w:tcPr>
            <w:tcW w:w="0" w:type="auto"/>
          </w:tcPr>
          <w:p w:rsidR="00232CF8" w:rsidRDefault="009A747F">
            <w:pPr>
              <w:pStyle w:val="Compact"/>
              <w:jc w:val="center"/>
            </w:pPr>
            <w:r>
              <w:t>14</w:t>
            </w:r>
          </w:p>
        </w:tc>
        <w:tc>
          <w:tcPr>
            <w:tcW w:w="0" w:type="auto"/>
          </w:tcPr>
          <w:p w:rsidR="00232CF8" w:rsidRDefault="009A747F">
            <w:pPr>
              <w:pStyle w:val="Compact"/>
              <w:jc w:val="center"/>
            </w:pPr>
            <w:r>
              <w:t>3</w:t>
            </w:r>
          </w:p>
        </w:tc>
        <w:tc>
          <w:tcPr>
            <w:tcW w:w="0" w:type="auto"/>
          </w:tcPr>
          <w:p w:rsidR="00232CF8" w:rsidRDefault="009A747F">
            <w:pPr>
              <w:pStyle w:val="Compact"/>
              <w:jc w:val="center"/>
            </w:pPr>
            <w:r>
              <w:t>3</w:t>
            </w:r>
          </w:p>
        </w:tc>
        <w:tc>
          <w:tcPr>
            <w:tcW w:w="0" w:type="auto"/>
          </w:tcPr>
          <w:p w:rsidR="00232CF8" w:rsidRPr="00CF78D3" w:rsidRDefault="009A747F">
            <w:pPr>
              <w:pStyle w:val="Compact"/>
              <w:jc w:val="center"/>
            </w:pPr>
            <w:r w:rsidRPr="00CF78D3">
              <w:t>4</w:t>
            </w:r>
          </w:p>
        </w:tc>
      </w:tr>
      <w:tr w:rsidR="00232CF8">
        <w:tc>
          <w:tcPr>
            <w:tcW w:w="0" w:type="auto"/>
          </w:tcPr>
          <w:p w:rsidR="00232CF8" w:rsidRDefault="009A747F">
            <w:pPr>
              <w:pStyle w:val="Compact"/>
              <w:jc w:val="center"/>
            </w:pPr>
            <w:r>
              <w:t>15</w:t>
            </w:r>
          </w:p>
        </w:tc>
        <w:tc>
          <w:tcPr>
            <w:tcW w:w="0" w:type="auto"/>
          </w:tcPr>
          <w:p w:rsidR="00232CF8" w:rsidRDefault="009A747F">
            <w:pPr>
              <w:pStyle w:val="Compact"/>
              <w:jc w:val="center"/>
            </w:pPr>
            <w:r>
              <w:t>6</w:t>
            </w:r>
          </w:p>
        </w:tc>
        <w:tc>
          <w:tcPr>
            <w:tcW w:w="0" w:type="auto"/>
          </w:tcPr>
          <w:p w:rsidR="00232CF8" w:rsidRDefault="009A747F">
            <w:pPr>
              <w:pStyle w:val="Compact"/>
              <w:jc w:val="center"/>
            </w:pPr>
            <w:r>
              <w:t>4</w:t>
            </w:r>
          </w:p>
        </w:tc>
        <w:tc>
          <w:tcPr>
            <w:tcW w:w="0" w:type="auto"/>
          </w:tcPr>
          <w:p w:rsidR="00232CF8" w:rsidRPr="00CF78D3" w:rsidRDefault="009A747F">
            <w:pPr>
              <w:pStyle w:val="Compact"/>
              <w:jc w:val="center"/>
            </w:pPr>
            <w:r w:rsidRPr="00CF78D3">
              <w:t>4</w:t>
            </w:r>
          </w:p>
        </w:tc>
      </w:tr>
      <w:tr w:rsidR="00232CF8">
        <w:tc>
          <w:tcPr>
            <w:tcW w:w="0" w:type="auto"/>
          </w:tcPr>
          <w:p w:rsidR="00232CF8" w:rsidRDefault="009A747F">
            <w:pPr>
              <w:pStyle w:val="Compact"/>
              <w:jc w:val="center"/>
            </w:pPr>
            <w:r>
              <w:t>16</w:t>
            </w:r>
          </w:p>
        </w:tc>
        <w:tc>
          <w:tcPr>
            <w:tcW w:w="0" w:type="auto"/>
          </w:tcPr>
          <w:p w:rsidR="00232CF8" w:rsidRDefault="009A747F">
            <w:pPr>
              <w:pStyle w:val="Compact"/>
              <w:jc w:val="center"/>
            </w:pPr>
            <w:r>
              <w:t>17</w:t>
            </w:r>
          </w:p>
        </w:tc>
        <w:tc>
          <w:tcPr>
            <w:tcW w:w="0" w:type="auto"/>
          </w:tcPr>
          <w:p w:rsidR="00232CF8" w:rsidRDefault="009A747F">
            <w:pPr>
              <w:pStyle w:val="Compact"/>
              <w:jc w:val="center"/>
            </w:pPr>
            <w:r>
              <w:t>5</w:t>
            </w:r>
          </w:p>
        </w:tc>
        <w:tc>
          <w:tcPr>
            <w:tcW w:w="0" w:type="auto"/>
          </w:tcPr>
          <w:p w:rsidR="00232CF8" w:rsidRPr="00CF78D3" w:rsidRDefault="009A747F">
            <w:pPr>
              <w:pStyle w:val="Compact"/>
              <w:jc w:val="center"/>
            </w:pPr>
            <w:r w:rsidRPr="00CF78D3">
              <w:t>1</w:t>
            </w:r>
          </w:p>
        </w:tc>
      </w:tr>
      <w:tr w:rsidR="00232CF8">
        <w:tc>
          <w:tcPr>
            <w:tcW w:w="0" w:type="auto"/>
          </w:tcPr>
          <w:p w:rsidR="00232CF8" w:rsidRDefault="009A747F">
            <w:pPr>
              <w:pStyle w:val="Compact"/>
              <w:jc w:val="center"/>
            </w:pPr>
            <w:r>
              <w:t>17</w:t>
            </w:r>
          </w:p>
        </w:tc>
        <w:tc>
          <w:tcPr>
            <w:tcW w:w="0" w:type="auto"/>
          </w:tcPr>
          <w:p w:rsidR="00232CF8" w:rsidRDefault="009A747F">
            <w:pPr>
              <w:pStyle w:val="Compact"/>
              <w:jc w:val="center"/>
            </w:pPr>
            <w:r>
              <w:t>1</w:t>
            </w:r>
          </w:p>
        </w:tc>
        <w:tc>
          <w:tcPr>
            <w:tcW w:w="0" w:type="auto"/>
          </w:tcPr>
          <w:p w:rsidR="00232CF8" w:rsidRDefault="009A747F">
            <w:pPr>
              <w:pStyle w:val="Compact"/>
              <w:jc w:val="center"/>
            </w:pPr>
            <w:r>
              <w:t>3</w:t>
            </w:r>
          </w:p>
        </w:tc>
        <w:tc>
          <w:tcPr>
            <w:tcW w:w="0" w:type="auto"/>
          </w:tcPr>
          <w:p w:rsidR="00232CF8" w:rsidRPr="00CF78D3" w:rsidRDefault="009A747F">
            <w:pPr>
              <w:pStyle w:val="Compact"/>
              <w:jc w:val="center"/>
            </w:pPr>
            <w:r w:rsidRPr="00CF78D3">
              <w:t>0</w:t>
            </w:r>
          </w:p>
        </w:tc>
      </w:tr>
      <w:tr w:rsidR="00232CF8">
        <w:tc>
          <w:tcPr>
            <w:tcW w:w="0" w:type="auto"/>
          </w:tcPr>
          <w:p w:rsidR="00232CF8" w:rsidRDefault="009A747F">
            <w:pPr>
              <w:pStyle w:val="Compact"/>
              <w:jc w:val="center"/>
            </w:pPr>
            <w:r>
              <w:t>18</w:t>
            </w:r>
          </w:p>
        </w:tc>
        <w:tc>
          <w:tcPr>
            <w:tcW w:w="0" w:type="auto"/>
          </w:tcPr>
          <w:p w:rsidR="00232CF8" w:rsidRDefault="009A747F">
            <w:pPr>
              <w:pStyle w:val="Compact"/>
              <w:jc w:val="center"/>
            </w:pPr>
            <w:r>
              <w:t>2</w:t>
            </w:r>
          </w:p>
        </w:tc>
        <w:tc>
          <w:tcPr>
            <w:tcW w:w="0" w:type="auto"/>
          </w:tcPr>
          <w:p w:rsidR="00232CF8" w:rsidRDefault="009A747F">
            <w:pPr>
              <w:pStyle w:val="Compact"/>
              <w:jc w:val="center"/>
            </w:pPr>
            <w:r>
              <w:t>5</w:t>
            </w:r>
          </w:p>
        </w:tc>
        <w:tc>
          <w:tcPr>
            <w:tcW w:w="0" w:type="auto"/>
          </w:tcPr>
          <w:p w:rsidR="00232CF8" w:rsidRPr="00CF78D3" w:rsidRDefault="009A747F">
            <w:pPr>
              <w:pStyle w:val="Compact"/>
              <w:jc w:val="center"/>
            </w:pPr>
            <w:r w:rsidRPr="00CF78D3">
              <w:t>1</w:t>
            </w:r>
          </w:p>
        </w:tc>
      </w:tr>
      <w:tr w:rsidR="00232CF8">
        <w:tc>
          <w:tcPr>
            <w:tcW w:w="0" w:type="auto"/>
          </w:tcPr>
          <w:p w:rsidR="00232CF8" w:rsidRDefault="009A747F">
            <w:pPr>
              <w:pStyle w:val="Compact"/>
              <w:jc w:val="center"/>
            </w:pPr>
            <w:r>
              <w:t>19</w:t>
            </w:r>
          </w:p>
        </w:tc>
        <w:tc>
          <w:tcPr>
            <w:tcW w:w="0" w:type="auto"/>
          </w:tcPr>
          <w:p w:rsidR="00232CF8" w:rsidRDefault="009A747F">
            <w:pPr>
              <w:pStyle w:val="Compact"/>
              <w:jc w:val="center"/>
            </w:pPr>
            <w:r>
              <w:t>0</w:t>
            </w:r>
          </w:p>
        </w:tc>
        <w:tc>
          <w:tcPr>
            <w:tcW w:w="0" w:type="auto"/>
          </w:tcPr>
          <w:p w:rsidR="00232CF8" w:rsidRDefault="009A747F">
            <w:pPr>
              <w:pStyle w:val="Compact"/>
              <w:jc w:val="center"/>
            </w:pPr>
            <w:r>
              <w:t>5</w:t>
            </w:r>
          </w:p>
        </w:tc>
        <w:tc>
          <w:tcPr>
            <w:tcW w:w="0" w:type="auto"/>
          </w:tcPr>
          <w:p w:rsidR="00232CF8" w:rsidRPr="00CF78D3" w:rsidRDefault="009A747F">
            <w:pPr>
              <w:pStyle w:val="Compact"/>
              <w:jc w:val="center"/>
            </w:pPr>
            <w:r w:rsidRPr="00CF78D3">
              <w:t>1</w:t>
            </w:r>
          </w:p>
        </w:tc>
      </w:tr>
      <w:tr w:rsidR="00232CF8">
        <w:tc>
          <w:tcPr>
            <w:tcW w:w="0" w:type="auto"/>
          </w:tcPr>
          <w:p w:rsidR="00232CF8" w:rsidRDefault="009A747F">
            <w:pPr>
              <w:pStyle w:val="Compact"/>
              <w:jc w:val="center"/>
            </w:pPr>
            <w:r>
              <w:t>20</w:t>
            </w:r>
          </w:p>
        </w:tc>
        <w:tc>
          <w:tcPr>
            <w:tcW w:w="0" w:type="auto"/>
          </w:tcPr>
          <w:p w:rsidR="00232CF8" w:rsidRDefault="009A747F">
            <w:pPr>
              <w:pStyle w:val="Compact"/>
              <w:jc w:val="center"/>
            </w:pPr>
            <w:r>
              <w:t>0</w:t>
            </w:r>
          </w:p>
        </w:tc>
        <w:tc>
          <w:tcPr>
            <w:tcW w:w="0" w:type="auto"/>
          </w:tcPr>
          <w:p w:rsidR="00232CF8" w:rsidRDefault="009A747F">
            <w:pPr>
              <w:pStyle w:val="Compact"/>
              <w:jc w:val="center"/>
            </w:pPr>
            <w:r>
              <w:t>2</w:t>
            </w:r>
          </w:p>
        </w:tc>
        <w:tc>
          <w:tcPr>
            <w:tcW w:w="0" w:type="auto"/>
          </w:tcPr>
          <w:p w:rsidR="00232CF8" w:rsidRPr="00CF78D3" w:rsidRDefault="009A747F">
            <w:pPr>
              <w:pStyle w:val="Compact"/>
              <w:jc w:val="center"/>
            </w:pPr>
            <w:r w:rsidRPr="00CF78D3">
              <w:t>0</w:t>
            </w:r>
          </w:p>
        </w:tc>
      </w:tr>
      <w:tr w:rsidR="00232CF8">
        <w:tc>
          <w:tcPr>
            <w:tcW w:w="0" w:type="auto"/>
          </w:tcPr>
          <w:p w:rsidR="00232CF8" w:rsidRDefault="009A747F">
            <w:pPr>
              <w:pStyle w:val="Compact"/>
              <w:jc w:val="center"/>
            </w:pPr>
            <w:r>
              <w:t>21</w:t>
            </w:r>
          </w:p>
        </w:tc>
        <w:tc>
          <w:tcPr>
            <w:tcW w:w="0" w:type="auto"/>
          </w:tcPr>
          <w:p w:rsidR="00232CF8" w:rsidRDefault="009A747F">
            <w:pPr>
              <w:pStyle w:val="Compact"/>
              <w:jc w:val="center"/>
            </w:pPr>
            <w:r>
              <w:t>0</w:t>
            </w:r>
          </w:p>
        </w:tc>
        <w:tc>
          <w:tcPr>
            <w:tcW w:w="0" w:type="auto"/>
          </w:tcPr>
          <w:p w:rsidR="00232CF8" w:rsidRDefault="009A747F">
            <w:pPr>
              <w:pStyle w:val="Compact"/>
              <w:jc w:val="center"/>
            </w:pPr>
            <w:r>
              <w:t>2</w:t>
            </w:r>
          </w:p>
        </w:tc>
        <w:tc>
          <w:tcPr>
            <w:tcW w:w="0" w:type="auto"/>
          </w:tcPr>
          <w:p w:rsidR="00232CF8" w:rsidRPr="00CF78D3" w:rsidRDefault="009A747F">
            <w:pPr>
              <w:pStyle w:val="Compact"/>
              <w:jc w:val="center"/>
            </w:pPr>
            <w:r w:rsidRPr="00CF78D3">
              <w:t>0</w:t>
            </w:r>
          </w:p>
        </w:tc>
      </w:tr>
      <w:tr w:rsidR="00232CF8">
        <w:tc>
          <w:tcPr>
            <w:tcW w:w="0" w:type="auto"/>
          </w:tcPr>
          <w:p w:rsidR="00232CF8" w:rsidRDefault="009A747F">
            <w:pPr>
              <w:pStyle w:val="Compact"/>
              <w:jc w:val="center"/>
            </w:pPr>
            <w:r>
              <w:t>24</w:t>
            </w:r>
          </w:p>
        </w:tc>
        <w:tc>
          <w:tcPr>
            <w:tcW w:w="0" w:type="auto"/>
          </w:tcPr>
          <w:p w:rsidR="00232CF8" w:rsidRDefault="009A747F">
            <w:pPr>
              <w:pStyle w:val="Compact"/>
              <w:jc w:val="center"/>
            </w:pPr>
            <w:r>
              <w:t>0</w:t>
            </w:r>
          </w:p>
        </w:tc>
        <w:tc>
          <w:tcPr>
            <w:tcW w:w="0" w:type="auto"/>
          </w:tcPr>
          <w:p w:rsidR="00232CF8" w:rsidRDefault="009A747F">
            <w:pPr>
              <w:pStyle w:val="Compact"/>
              <w:jc w:val="center"/>
            </w:pPr>
            <w:r>
              <w:t>1</w:t>
            </w:r>
          </w:p>
        </w:tc>
        <w:tc>
          <w:tcPr>
            <w:tcW w:w="0" w:type="auto"/>
          </w:tcPr>
          <w:p w:rsidR="00232CF8" w:rsidRPr="00CF78D3" w:rsidRDefault="009A747F">
            <w:pPr>
              <w:pStyle w:val="Compact"/>
              <w:jc w:val="center"/>
            </w:pPr>
            <w:r w:rsidRPr="00CF78D3">
              <w:t>0</w:t>
            </w:r>
          </w:p>
        </w:tc>
      </w:tr>
      <w:tr w:rsidR="00232CF8">
        <w:tc>
          <w:tcPr>
            <w:tcW w:w="0" w:type="auto"/>
          </w:tcPr>
          <w:p w:rsidR="00232CF8" w:rsidRDefault="009A747F">
            <w:pPr>
              <w:pStyle w:val="Compact"/>
              <w:jc w:val="center"/>
            </w:pPr>
            <w:r>
              <w:rPr>
                <w:b/>
              </w:rPr>
              <w:t>Total</w:t>
            </w:r>
          </w:p>
        </w:tc>
        <w:tc>
          <w:tcPr>
            <w:tcW w:w="0" w:type="auto"/>
          </w:tcPr>
          <w:p w:rsidR="00232CF8" w:rsidRDefault="009A747F">
            <w:pPr>
              <w:pStyle w:val="Compact"/>
              <w:jc w:val="center"/>
            </w:pPr>
            <w:r>
              <w:rPr>
                <w:b/>
              </w:rPr>
              <w:t>158</w:t>
            </w:r>
          </w:p>
        </w:tc>
        <w:tc>
          <w:tcPr>
            <w:tcW w:w="0" w:type="auto"/>
          </w:tcPr>
          <w:p w:rsidR="00232CF8" w:rsidRDefault="009A747F">
            <w:pPr>
              <w:pStyle w:val="Compact"/>
              <w:jc w:val="center"/>
            </w:pPr>
            <w:r>
              <w:rPr>
                <w:b/>
              </w:rPr>
              <w:t>158</w:t>
            </w:r>
          </w:p>
        </w:tc>
        <w:tc>
          <w:tcPr>
            <w:tcW w:w="0" w:type="auto"/>
          </w:tcPr>
          <w:p w:rsidR="00232CF8" w:rsidRDefault="009A747F">
            <w:pPr>
              <w:pStyle w:val="Compact"/>
              <w:jc w:val="center"/>
            </w:pPr>
            <w:r>
              <w:rPr>
                <w:b/>
              </w:rPr>
              <w:t>157</w:t>
            </w:r>
          </w:p>
        </w:tc>
      </w:tr>
    </w:tbl>
    <w:p w:rsidR="00A2544D" w:rsidRDefault="00A2544D">
      <w:pPr>
        <w:pStyle w:val="TableCaption"/>
        <w:rPr>
          <w:b/>
        </w:rPr>
      </w:pPr>
    </w:p>
    <w:p w:rsidR="00A2544D" w:rsidRDefault="00A2544D">
      <w:pPr>
        <w:pStyle w:val="TableCaption"/>
        <w:rPr>
          <w:b/>
        </w:rPr>
      </w:pPr>
    </w:p>
    <w:p w:rsidR="00232CF8" w:rsidRDefault="00A2544D">
      <w:pPr>
        <w:pStyle w:val="TableCaption"/>
      </w:pPr>
      <w:r>
        <w:rPr>
          <w:b/>
        </w:rPr>
        <w:t>Table 7.4</w:t>
      </w:r>
      <w:r w:rsidR="009A747F">
        <w:rPr>
          <w:b/>
        </w:rPr>
        <w:t>:</w:t>
      </w:r>
      <w:r w:rsidR="009A747F">
        <w:t xml:space="preserve"> Mean length at age per reader is calculated per reader and age (not modal age) and for all readers combined per age. A weighted mean is also given.</w:t>
      </w:r>
    </w:p>
    <w:tbl>
      <w:tblPr>
        <w:tblW w:w="4097" w:type="pct"/>
        <w:tblLook w:val="07E0" w:firstRow="1" w:lastRow="1" w:firstColumn="1" w:lastColumn="1" w:noHBand="1" w:noVBand="1"/>
      </w:tblPr>
      <w:tblGrid>
        <w:gridCol w:w="3190"/>
        <w:gridCol w:w="1874"/>
        <w:gridCol w:w="1874"/>
        <w:gridCol w:w="1874"/>
      </w:tblGrid>
      <w:tr w:rsidR="00232CF8">
        <w:tc>
          <w:tcPr>
            <w:tcW w:w="0" w:type="auto"/>
            <w:tcBorders>
              <w:bottom w:val="single" w:sz="0" w:space="0" w:color="auto"/>
            </w:tcBorders>
            <w:vAlign w:val="bottom"/>
          </w:tcPr>
          <w:p w:rsidR="00232CF8" w:rsidRDefault="009A747F">
            <w:pPr>
              <w:pStyle w:val="Compact"/>
              <w:jc w:val="center"/>
            </w:pPr>
            <w:r>
              <w:rPr>
                <w:b/>
              </w:rPr>
              <w:t>Age</w:t>
            </w:r>
          </w:p>
        </w:tc>
        <w:tc>
          <w:tcPr>
            <w:tcW w:w="0" w:type="auto"/>
            <w:tcBorders>
              <w:bottom w:val="single" w:sz="0" w:space="0" w:color="auto"/>
            </w:tcBorders>
            <w:vAlign w:val="bottom"/>
          </w:tcPr>
          <w:p w:rsidR="00232CF8" w:rsidRDefault="009A747F">
            <w:pPr>
              <w:pStyle w:val="Compact"/>
              <w:jc w:val="center"/>
            </w:pPr>
            <w:r>
              <w:rPr>
                <w:b/>
              </w:rPr>
              <w:t>R02 DK</w:t>
            </w:r>
          </w:p>
        </w:tc>
        <w:tc>
          <w:tcPr>
            <w:tcW w:w="0" w:type="auto"/>
            <w:tcBorders>
              <w:bottom w:val="single" w:sz="0" w:space="0" w:color="auto"/>
            </w:tcBorders>
            <w:vAlign w:val="bottom"/>
          </w:tcPr>
          <w:p w:rsidR="00232CF8" w:rsidRDefault="009A747F">
            <w:pPr>
              <w:pStyle w:val="Compact"/>
              <w:jc w:val="center"/>
            </w:pPr>
            <w:r>
              <w:rPr>
                <w:b/>
              </w:rPr>
              <w:t>R04 IE</w:t>
            </w:r>
          </w:p>
        </w:tc>
        <w:tc>
          <w:tcPr>
            <w:tcW w:w="0" w:type="auto"/>
            <w:tcBorders>
              <w:bottom w:val="single" w:sz="0" w:space="0" w:color="auto"/>
            </w:tcBorders>
            <w:vAlign w:val="bottom"/>
          </w:tcPr>
          <w:p w:rsidR="00232CF8" w:rsidRDefault="009A747F">
            <w:pPr>
              <w:pStyle w:val="Compact"/>
              <w:jc w:val="center"/>
            </w:pPr>
            <w:r>
              <w:rPr>
                <w:b/>
              </w:rPr>
              <w:t>R06 IE</w:t>
            </w:r>
          </w:p>
        </w:tc>
      </w:tr>
      <w:tr w:rsidR="00232CF8">
        <w:tc>
          <w:tcPr>
            <w:tcW w:w="0" w:type="auto"/>
          </w:tcPr>
          <w:p w:rsidR="00232CF8" w:rsidRDefault="009A747F">
            <w:pPr>
              <w:pStyle w:val="Compact"/>
              <w:jc w:val="center"/>
            </w:pPr>
            <w:r>
              <w:t>0</w:t>
            </w:r>
          </w:p>
        </w:tc>
        <w:tc>
          <w:tcPr>
            <w:tcW w:w="0" w:type="auto"/>
          </w:tcPr>
          <w:p w:rsidR="00232CF8" w:rsidRDefault="009A747F">
            <w:pPr>
              <w:pStyle w:val="Compact"/>
              <w:jc w:val="center"/>
            </w:pPr>
            <w:r>
              <w:t>-</w:t>
            </w:r>
          </w:p>
        </w:tc>
        <w:tc>
          <w:tcPr>
            <w:tcW w:w="0" w:type="auto"/>
          </w:tcPr>
          <w:p w:rsidR="00232CF8" w:rsidRDefault="009A747F">
            <w:pPr>
              <w:pStyle w:val="Compact"/>
              <w:jc w:val="center"/>
            </w:pPr>
            <w:r>
              <w:t>-</w:t>
            </w:r>
          </w:p>
        </w:tc>
        <w:tc>
          <w:tcPr>
            <w:tcW w:w="0" w:type="auto"/>
          </w:tcPr>
          <w:p w:rsidR="00232CF8" w:rsidRPr="00CF78D3" w:rsidRDefault="009A747F">
            <w:pPr>
              <w:pStyle w:val="Compact"/>
              <w:jc w:val="center"/>
            </w:pPr>
            <w:r w:rsidRPr="00CF78D3">
              <w:t>95 mm</w:t>
            </w:r>
          </w:p>
        </w:tc>
      </w:tr>
      <w:tr w:rsidR="00232CF8">
        <w:tc>
          <w:tcPr>
            <w:tcW w:w="0" w:type="auto"/>
          </w:tcPr>
          <w:p w:rsidR="00232CF8" w:rsidRDefault="009A747F">
            <w:pPr>
              <w:pStyle w:val="Compact"/>
              <w:jc w:val="center"/>
            </w:pPr>
            <w:r>
              <w:t>1</w:t>
            </w:r>
          </w:p>
        </w:tc>
        <w:tc>
          <w:tcPr>
            <w:tcW w:w="0" w:type="auto"/>
          </w:tcPr>
          <w:p w:rsidR="00232CF8" w:rsidRDefault="009A747F">
            <w:pPr>
              <w:pStyle w:val="Compact"/>
              <w:jc w:val="center"/>
            </w:pPr>
            <w:r>
              <w:t>66 mm</w:t>
            </w:r>
          </w:p>
        </w:tc>
        <w:tc>
          <w:tcPr>
            <w:tcW w:w="0" w:type="auto"/>
          </w:tcPr>
          <w:p w:rsidR="00232CF8" w:rsidRDefault="009A747F">
            <w:pPr>
              <w:pStyle w:val="Compact"/>
              <w:jc w:val="center"/>
            </w:pPr>
            <w:r>
              <w:t>70 mm</w:t>
            </w:r>
          </w:p>
        </w:tc>
        <w:tc>
          <w:tcPr>
            <w:tcW w:w="0" w:type="auto"/>
          </w:tcPr>
          <w:p w:rsidR="00232CF8" w:rsidRPr="00CF78D3" w:rsidRDefault="009A747F">
            <w:pPr>
              <w:pStyle w:val="Compact"/>
              <w:jc w:val="center"/>
            </w:pPr>
            <w:r w:rsidRPr="00CF78D3">
              <w:t>66 mm</w:t>
            </w:r>
          </w:p>
        </w:tc>
      </w:tr>
      <w:tr w:rsidR="00232CF8">
        <w:tc>
          <w:tcPr>
            <w:tcW w:w="0" w:type="auto"/>
          </w:tcPr>
          <w:p w:rsidR="00232CF8" w:rsidRDefault="009A747F">
            <w:pPr>
              <w:pStyle w:val="Compact"/>
              <w:jc w:val="center"/>
            </w:pPr>
            <w:r>
              <w:t>2</w:t>
            </w:r>
          </w:p>
        </w:tc>
        <w:tc>
          <w:tcPr>
            <w:tcW w:w="0" w:type="auto"/>
          </w:tcPr>
          <w:p w:rsidR="00232CF8" w:rsidRDefault="009A747F">
            <w:pPr>
              <w:pStyle w:val="Compact"/>
              <w:jc w:val="center"/>
            </w:pPr>
            <w:r>
              <w:t>85 mm</w:t>
            </w:r>
          </w:p>
        </w:tc>
        <w:tc>
          <w:tcPr>
            <w:tcW w:w="0" w:type="auto"/>
          </w:tcPr>
          <w:p w:rsidR="00232CF8" w:rsidRDefault="009A747F">
            <w:pPr>
              <w:pStyle w:val="Compact"/>
              <w:jc w:val="center"/>
            </w:pPr>
            <w:r>
              <w:t>93 mm</w:t>
            </w:r>
          </w:p>
        </w:tc>
        <w:tc>
          <w:tcPr>
            <w:tcW w:w="0" w:type="auto"/>
          </w:tcPr>
          <w:p w:rsidR="00232CF8" w:rsidRPr="00CF78D3" w:rsidRDefault="009A747F">
            <w:pPr>
              <w:pStyle w:val="Compact"/>
              <w:jc w:val="center"/>
            </w:pPr>
            <w:r w:rsidRPr="00CF78D3">
              <w:t>84 mm</w:t>
            </w:r>
          </w:p>
        </w:tc>
      </w:tr>
      <w:tr w:rsidR="00232CF8">
        <w:tc>
          <w:tcPr>
            <w:tcW w:w="0" w:type="auto"/>
          </w:tcPr>
          <w:p w:rsidR="00232CF8" w:rsidRDefault="009A747F">
            <w:pPr>
              <w:pStyle w:val="Compact"/>
              <w:jc w:val="center"/>
            </w:pPr>
            <w:r>
              <w:t>3</w:t>
            </w:r>
          </w:p>
        </w:tc>
        <w:tc>
          <w:tcPr>
            <w:tcW w:w="0" w:type="auto"/>
          </w:tcPr>
          <w:p w:rsidR="00232CF8" w:rsidRDefault="009A747F">
            <w:pPr>
              <w:pStyle w:val="Compact"/>
              <w:jc w:val="center"/>
            </w:pPr>
            <w:r>
              <w:t>101 mm</w:t>
            </w:r>
          </w:p>
        </w:tc>
        <w:tc>
          <w:tcPr>
            <w:tcW w:w="0" w:type="auto"/>
          </w:tcPr>
          <w:p w:rsidR="00232CF8" w:rsidRDefault="009A747F">
            <w:pPr>
              <w:pStyle w:val="Compact"/>
              <w:jc w:val="center"/>
            </w:pPr>
            <w:r>
              <w:t>104 mm</w:t>
            </w:r>
          </w:p>
        </w:tc>
        <w:tc>
          <w:tcPr>
            <w:tcW w:w="0" w:type="auto"/>
          </w:tcPr>
          <w:p w:rsidR="00232CF8" w:rsidRPr="00CF78D3" w:rsidRDefault="009A747F">
            <w:pPr>
              <w:pStyle w:val="Compact"/>
              <w:jc w:val="center"/>
            </w:pPr>
            <w:r w:rsidRPr="00CF78D3">
              <w:t>98 mm</w:t>
            </w:r>
          </w:p>
        </w:tc>
      </w:tr>
      <w:tr w:rsidR="00232CF8">
        <w:tc>
          <w:tcPr>
            <w:tcW w:w="0" w:type="auto"/>
          </w:tcPr>
          <w:p w:rsidR="00232CF8" w:rsidRDefault="009A747F">
            <w:pPr>
              <w:pStyle w:val="Compact"/>
              <w:jc w:val="center"/>
            </w:pPr>
            <w:r>
              <w:t>4</w:t>
            </w:r>
          </w:p>
        </w:tc>
        <w:tc>
          <w:tcPr>
            <w:tcW w:w="0" w:type="auto"/>
          </w:tcPr>
          <w:p w:rsidR="00232CF8" w:rsidRDefault="009A747F">
            <w:pPr>
              <w:pStyle w:val="Compact"/>
              <w:jc w:val="center"/>
            </w:pPr>
            <w:r>
              <w:t>119 mm</w:t>
            </w:r>
          </w:p>
        </w:tc>
        <w:tc>
          <w:tcPr>
            <w:tcW w:w="0" w:type="auto"/>
          </w:tcPr>
          <w:p w:rsidR="00232CF8" w:rsidRDefault="009A747F">
            <w:pPr>
              <w:pStyle w:val="Compact"/>
              <w:jc w:val="center"/>
            </w:pPr>
            <w:r>
              <w:t>115 mm</w:t>
            </w:r>
          </w:p>
        </w:tc>
        <w:tc>
          <w:tcPr>
            <w:tcW w:w="0" w:type="auto"/>
          </w:tcPr>
          <w:p w:rsidR="00232CF8" w:rsidRPr="00CF78D3" w:rsidRDefault="009A747F">
            <w:pPr>
              <w:pStyle w:val="Compact"/>
              <w:jc w:val="center"/>
            </w:pPr>
            <w:r w:rsidRPr="00CF78D3">
              <w:t>114 mm</w:t>
            </w:r>
          </w:p>
        </w:tc>
      </w:tr>
      <w:tr w:rsidR="00232CF8">
        <w:tc>
          <w:tcPr>
            <w:tcW w:w="0" w:type="auto"/>
          </w:tcPr>
          <w:p w:rsidR="00232CF8" w:rsidRDefault="009A747F">
            <w:pPr>
              <w:pStyle w:val="Compact"/>
              <w:jc w:val="center"/>
            </w:pPr>
            <w:r>
              <w:t>5</w:t>
            </w:r>
          </w:p>
        </w:tc>
        <w:tc>
          <w:tcPr>
            <w:tcW w:w="0" w:type="auto"/>
          </w:tcPr>
          <w:p w:rsidR="00232CF8" w:rsidRDefault="009A747F">
            <w:pPr>
              <w:pStyle w:val="Compact"/>
              <w:jc w:val="center"/>
            </w:pPr>
            <w:r>
              <w:t>115 mm</w:t>
            </w:r>
          </w:p>
        </w:tc>
        <w:tc>
          <w:tcPr>
            <w:tcW w:w="0" w:type="auto"/>
          </w:tcPr>
          <w:p w:rsidR="00232CF8" w:rsidRDefault="009A747F">
            <w:pPr>
              <w:pStyle w:val="Compact"/>
              <w:jc w:val="center"/>
            </w:pPr>
            <w:r>
              <w:t>111 mm</w:t>
            </w:r>
          </w:p>
        </w:tc>
        <w:tc>
          <w:tcPr>
            <w:tcW w:w="0" w:type="auto"/>
          </w:tcPr>
          <w:p w:rsidR="00232CF8" w:rsidRPr="00CF78D3" w:rsidRDefault="009A747F">
            <w:pPr>
              <w:pStyle w:val="Compact"/>
              <w:jc w:val="center"/>
            </w:pPr>
            <w:r w:rsidRPr="00CF78D3">
              <w:t>121 mm</w:t>
            </w:r>
          </w:p>
        </w:tc>
      </w:tr>
      <w:tr w:rsidR="00232CF8">
        <w:tc>
          <w:tcPr>
            <w:tcW w:w="0" w:type="auto"/>
          </w:tcPr>
          <w:p w:rsidR="00232CF8" w:rsidRDefault="009A747F">
            <w:pPr>
              <w:pStyle w:val="Compact"/>
              <w:jc w:val="center"/>
            </w:pPr>
            <w:r>
              <w:t>6</w:t>
            </w:r>
          </w:p>
        </w:tc>
        <w:tc>
          <w:tcPr>
            <w:tcW w:w="0" w:type="auto"/>
          </w:tcPr>
          <w:p w:rsidR="00232CF8" w:rsidRDefault="009A747F">
            <w:pPr>
              <w:pStyle w:val="Compact"/>
              <w:jc w:val="center"/>
            </w:pPr>
            <w:r>
              <w:t>128 mm</w:t>
            </w:r>
          </w:p>
        </w:tc>
        <w:tc>
          <w:tcPr>
            <w:tcW w:w="0" w:type="auto"/>
          </w:tcPr>
          <w:p w:rsidR="00232CF8" w:rsidRDefault="009A747F">
            <w:pPr>
              <w:pStyle w:val="Compact"/>
              <w:jc w:val="center"/>
            </w:pPr>
            <w:r>
              <w:t>114 mm</w:t>
            </w:r>
          </w:p>
        </w:tc>
        <w:tc>
          <w:tcPr>
            <w:tcW w:w="0" w:type="auto"/>
          </w:tcPr>
          <w:p w:rsidR="00232CF8" w:rsidRPr="00CF78D3" w:rsidRDefault="009A747F">
            <w:pPr>
              <w:pStyle w:val="Compact"/>
              <w:jc w:val="center"/>
            </w:pPr>
            <w:r w:rsidRPr="00CF78D3">
              <w:t>120 mm</w:t>
            </w:r>
          </w:p>
        </w:tc>
      </w:tr>
      <w:tr w:rsidR="00232CF8">
        <w:tc>
          <w:tcPr>
            <w:tcW w:w="0" w:type="auto"/>
          </w:tcPr>
          <w:p w:rsidR="00232CF8" w:rsidRDefault="009A747F">
            <w:pPr>
              <w:pStyle w:val="Compact"/>
              <w:jc w:val="center"/>
            </w:pPr>
            <w:r>
              <w:t>7</w:t>
            </w:r>
          </w:p>
        </w:tc>
        <w:tc>
          <w:tcPr>
            <w:tcW w:w="0" w:type="auto"/>
          </w:tcPr>
          <w:p w:rsidR="00232CF8" w:rsidRDefault="009A747F">
            <w:pPr>
              <w:pStyle w:val="Compact"/>
              <w:jc w:val="center"/>
            </w:pPr>
            <w:r>
              <w:t>122 mm</w:t>
            </w:r>
          </w:p>
        </w:tc>
        <w:tc>
          <w:tcPr>
            <w:tcW w:w="0" w:type="auto"/>
          </w:tcPr>
          <w:p w:rsidR="00232CF8" w:rsidRDefault="009A747F">
            <w:pPr>
              <w:pStyle w:val="Compact"/>
              <w:jc w:val="center"/>
            </w:pPr>
            <w:r>
              <w:t>122 mm</w:t>
            </w:r>
          </w:p>
        </w:tc>
        <w:tc>
          <w:tcPr>
            <w:tcW w:w="0" w:type="auto"/>
          </w:tcPr>
          <w:p w:rsidR="00232CF8" w:rsidRPr="00CF78D3" w:rsidRDefault="009A747F">
            <w:pPr>
              <w:pStyle w:val="Compact"/>
              <w:jc w:val="center"/>
            </w:pPr>
            <w:r w:rsidRPr="00CF78D3">
              <w:t>131 mm</w:t>
            </w:r>
          </w:p>
        </w:tc>
      </w:tr>
      <w:tr w:rsidR="00232CF8">
        <w:tc>
          <w:tcPr>
            <w:tcW w:w="0" w:type="auto"/>
          </w:tcPr>
          <w:p w:rsidR="00232CF8" w:rsidRDefault="009A747F">
            <w:pPr>
              <w:pStyle w:val="Compact"/>
              <w:jc w:val="center"/>
            </w:pPr>
            <w:r>
              <w:t>8</w:t>
            </w:r>
          </w:p>
        </w:tc>
        <w:tc>
          <w:tcPr>
            <w:tcW w:w="0" w:type="auto"/>
          </w:tcPr>
          <w:p w:rsidR="00232CF8" w:rsidRDefault="009A747F">
            <w:pPr>
              <w:pStyle w:val="Compact"/>
              <w:jc w:val="center"/>
            </w:pPr>
            <w:r>
              <w:t>133 mm</w:t>
            </w:r>
          </w:p>
        </w:tc>
        <w:tc>
          <w:tcPr>
            <w:tcW w:w="0" w:type="auto"/>
          </w:tcPr>
          <w:p w:rsidR="00232CF8" w:rsidRDefault="009A747F">
            <w:pPr>
              <w:pStyle w:val="Compact"/>
              <w:jc w:val="center"/>
            </w:pPr>
            <w:r>
              <w:t>130 mm</w:t>
            </w:r>
          </w:p>
        </w:tc>
        <w:tc>
          <w:tcPr>
            <w:tcW w:w="0" w:type="auto"/>
          </w:tcPr>
          <w:p w:rsidR="00232CF8" w:rsidRPr="00CF78D3" w:rsidRDefault="009A747F">
            <w:pPr>
              <w:pStyle w:val="Compact"/>
              <w:jc w:val="center"/>
            </w:pPr>
            <w:r w:rsidRPr="00CF78D3">
              <w:t>133 mm</w:t>
            </w:r>
          </w:p>
        </w:tc>
      </w:tr>
      <w:tr w:rsidR="00232CF8">
        <w:tc>
          <w:tcPr>
            <w:tcW w:w="0" w:type="auto"/>
          </w:tcPr>
          <w:p w:rsidR="00232CF8" w:rsidRDefault="009A747F">
            <w:pPr>
              <w:pStyle w:val="Compact"/>
              <w:jc w:val="center"/>
            </w:pPr>
            <w:r>
              <w:t>9</w:t>
            </w:r>
          </w:p>
        </w:tc>
        <w:tc>
          <w:tcPr>
            <w:tcW w:w="0" w:type="auto"/>
          </w:tcPr>
          <w:p w:rsidR="00232CF8" w:rsidRDefault="009A747F">
            <w:pPr>
              <w:pStyle w:val="Compact"/>
              <w:jc w:val="center"/>
            </w:pPr>
            <w:r>
              <w:t>135 mm</w:t>
            </w:r>
          </w:p>
        </w:tc>
        <w:tc>
          <w:tcPr>
            <w:tcW w:w="0" w:type="auto"/>
          </w:tcPr>
          <w:p w:rsidR="00232CF8" w:rsidRDefault="009A747F">
            <w:pPr>
              <w:pStyle w:val="Compact"/>
              <w:jc w:val="center"/>
            </w:pPr>
            <w:r>
              <w:t>145 mm</w:t>
            </w:r>
          </w:p>
        </w:tc>
        <w:tc>
          <w:tcPr>
            <w:tcW w:w="0" w:type="auto"/>
          </w:tcPr>
          <w:p w:rsidR="00232CF8" w:rsidRPr="00CF78D3" w:rsidRDefault="009A747F">
            <w:pPr>
              <w:pStyle w:val="Compact"/>
              <w:jc w:val="center"/>
            </w:pPr>
            <w:r w:rsidRPr="00CF78D3">
              <w:t>133 mm</w:t>
            </w:r>
          </w:p>
        </w:tc>
      </w:tr>
      <w:tr w:rsidR="00232CF8">
        <w:tc>
          <w:tcPr>
            <w:tcW w:w="0" w:type="auto"/>
          </w:tcPr>
          <w:p w:rsidR="00232CF8" w:rsidRDefault="009A747F">
            <w:pPr>
              <w:pStyle w:val="Compact"/>
              <w:jc w:val="center"/>
            </w:pPr>
            <w:r>
              <w:t>10</w:t>
            </w:r>
          </w:p>
        </w:tc>
        <w:tc>
          <w:tcPr>
            <w:tcW w:w="0" w:type="auto"/>
          </w:tcPr>
          <w:p w:rsidR="00232CF8" w:rsidRDefault="009A747F">
            <w:pPr>
              <w:pStyle w:val="Compact"/>
              <w:jc w:val="center"/>
            </w:pPr>
            <w:r>
              <w:t>-</w:t>
            </w:r>
          </w:p>
        </w:tc>
        <w:tc>
          <w:tcPr>
            <w:tcW w:w="0" w:type="auto"/>
          </w:tcPr>
          <w:p w:rsidR="00232CF8" w:rsidRDefault="009A747F">
            <w:pPr>
              <w:pStyle w:val="Compact"/>
              <w:jc w:val="center"/>
            </w:pPr>
            <w:r>
              <w:t>132 mm</w:t>
            </w:r>
          </w:p>
        </w:tc>
        <w:tc>
          <w:tcPr>
            <w:tcW w:w="0" w:type="auto"/>
          </w:tcPr>
          <w:p w:rsidR="00232CF8" w:rsidRPr="00CF78D3" w:rsidRDefault="009A747F">
            <w:pPr>
              <w:pStyle w:val="Compact"/>
              <w:jc w:val="center"/>
            </w:pPr>
            <w:r w:rsidRPr="00CF78D3">
              <w:t>144 mm</w:t>
            </w:r>
          </w:p>
        </w:tc>
      </w:tr>
      <w:tr w:rsidR="00232CF8">
        <w:tc>
          <w:tcPr>
            <w:tcW w:w="0" w:type="auto"/>
          </w:tcPr>
          <w:p w:rsidR="00232CF8" w:rsidRDefault="009A747F">
            <w:pPr>
              <w:pStyle w:val="Compact"/>
              <w:jc w:val="center"/>
            </w:pPr>
            <w:r>
              <w:t>11</w:t>
            </w:r>
          </w:p>
        </w:tc>
        <w:tc>
          <w:tcPr>
            <w:tcW w:w="0" w:type="auto"/>
          </w:tcPr>
          <w:p w:rsidR="00232CF8" w:rsidRDefault="009A747F">
            <w:pPr>
              <w:pStyle w:val="Compact"/>
              <w:jc w:val="center"/>
            </w:pPr>
            <w:r>
              <w:t>135 mm</w:t>
            </w:r>
          </w:p>
        </w:tc>
        <w:tc>
          <w:tcPr>
            <w:tcW w:w="0" w:type="auto"/>
          </w:tcPr>
          <w:p w:rsidR="00232CF8" w:rsidRDefault="009A747F">
            <w:pPr>
              <w:pStyle w:val="Compact"/>
              <w:jc w:val="center"/>
            </w:pPr>
            <w:r>
              <w:t>142 mm</w:t>
            </w:r>
          </w:p>
        </w:tc>
        <w:tc>
          <w:tcPr>
            <w:tcW w:w="0" w:type="auto"/>
          </w:tcPr>
          <w:p w:rsidR="00232CF8" w:rsidRPr="00CF78D3" w:rsidRDefault="009A747F">
            <w:pPr>
              <w:pStyle w:val="Compact"/>
              <w:jc w:val="center"/>
            </w:pPr>
            <w:r w:rsidRPr="00CF78D3">
              <w:t>160 mm</w:t>
            </w:r>
          </w:p>
        </w:tc>
      </w:tr>
      <w:tr w:rsidR="00232CF8">
        <w:tc>
          <w:tcPr>
            <w:tcW w:w="0" w:type="auto"/>
          </w:tcPr>
          <w:p w:rsidR="00232CF8" w:rsidRDefault="009A747F">
            <w:pPr>
              <w:pStyle w:val="Compact"/>
              <w:jc w:val="center"/>
            </w:pPr>
            <w:r>
              <w:t>12</w:t>
            </w:r>
          </w:p>
        </w:tc>
        <w:tc>
          <w:tcPr>
            <w:tcW w:w="0" w:type="auto"/>
          </w:tcPr>
          <w:p w:rsidR="00232CF8" w:rsidRDefault="009A747F">
            <w:pPr>
              <w:pStyle w:val="Compact"/>
              <w:jc w:val="center"/>
            </w:pPr>
            <w:r>
              <w:t>155 mm</w:t>
            </w:r>
          </w:p>
        </w:tc>
        <w:tc>
          <w:tcPr>
            <w:tcW w:w="0" w:type="auto"/>
          </w:tcPr>
          <w:p w:rsidR="00232CF8" w:rsidRDefault="009A747F">
            <w:pPr>
              <w:pStyle w:val="Compact"/>
              <w:jc w:val="center"/>
            </w:pPr>
            <w:r>
              <w:t>132 mm</w:t>
            </w:r>
          </w:p>
        </w:tc>
        <w:tc>
          <w:tcPr>
            <w:tcW w:w="0" w:type="auto"/>
          </w:tcPr>
          <w:p w:rsidR="00232CF8" w:rsidRPr="00CF78D3" w:rsidRDefault="009A747F">
            <w:pPr>
              <w:pStyle w:val="Compact"/>
              <w:jc w:val="center"/>
            </w:pPr>
            <w:r w:rsidRPr="00CF78D3">
              <w:t>160 mm</w:t>
            </w:r>
          </w:p>
        </w:tc>
      </w:tr>
      <w:tr w:rsidR="00232CF8">
        <w:tc>
          <w:tcPr>
            <w:tcW w:w="0" w:type="auto"/>
          </w:tcPr>
          <w:p w:rsidR="00232CF8" w:rsidRDefault="009A747F">
            <w:pPr>
              <w:pStyle w:val="Compact"/>
              <w:jc w:val="center"/>
            </w:pPr>
            <w:r>
              <w:t>13</w:t>
            </w:r>
          </w:p>
        </w:tc>
        <w:tc>
          <w:tcPr>
            <w:tcW w:w="0" w:type="auto"/>
          </w:tcPr>
          <w:p w:rsidR="00232CF8" w:rsidRDefault="009A747F">
            <w:pPr>
              <w:pStyle w:val="Compact"/>
              <w:jc w:val="center"/>
            </w:pPr>
            <w:r>
              <w:t>150 mm</w:t>
            </w:r>
          </w:p>
        </w:tc>
        <w:tc>
          <w:tcPr>
            <w:tcW w:w="0" w:type="auto"/>
          </w:tcPr>
          <w:p w:rsidR="00232CF8" w:rsidRDefault="009A747F">
            <w:pPr>
              <w:pStyle w:val="Compact"/>
              <w:jc w:val="center"/>
            </w:pPr>
            <w:r>
              <w:t>149 mm</w:t>
            </w:r>
          </w:p>
        </w:tc>
        <w:tc>
          <w:tcPr>
            <w:tcW w:w="0" w:type="auto"/>
          </w:tcPr>
          <w:p w:rsidR="00232CF8" w:rsidRPr="00CF78D3" w:rsidRDefault="009A747F">
            <w:pPr>
              <w:pStyle w:val="Compact"/>
              <w:jc w:val="center"/>
            </w:pPr>
            <w:r w:rsidRPr="00CF78D3">
              <w:t>153 mm</w:t>
            </w:r>
          </w:p>
        </w:tc>
      </w:tr>
      <w:tr w:rsidR="00232CF8">
        <w:tc>
          <w:tcPr>
            <w:tcW w:w="0" w:type="auto"/>
          </w:tcPr>
          <w:p w:rsidR="00232CF8" w:rsidRDefault="009A747F">
            <w:pPr>
              <w:pStyle w:val="Compact"/>
              <w:jc w:val="center"/>
            </w:pPr>
            <w:r>
              <w:t>14</w:t>
            </w:r>
          </w:p>
        </w:tc>
        <w:tc>
          <w:tcPr>
            <w:tcW w:w="0" w:type="auto"/>
          </w:tcPr>
          <w:p w:rsidR="00232CF8" w:rsidRDefault="009A747F">
            <w:pPr>
              <w:pStyle w:val="Compact"/>
              <w:jc w:val="center"/>
            </w:pPr>
            <w:r>
              <w:t>148 mm</w:t>
            </w:r>
          </w:p>
        </w:tc>
        <w:tc>
          <w:tcPr>
            <w:tcW w:w="0" w:type="auto"/>
          </w:tcPr>
          <w:p w:rsidR="00232CF8" w:rsidRDefault="009A747F">
            <w:pPr>
              <w:pStyle w:val="Compact"/>
              <w:jc w:val="center"/>
            </w:pPr>
            <w:r>
              <w:t>152 mm</w:t>
            </w:r>
          </w:p>
        </w:tc>
        <w:tc>
          <w:tcPr>
            <w:tcW w:w="0" w:type="auto"/>
          </w:tcPr>
          <w:p w:rsidR="00232CF8" w:rsidRPr="00CF78D3" w:rsidRDefault="009A747F">
            <w:pPr>
              <w:pStyle w:val="Compact"/>
              <w:jc w:val="center"/>
            </w:pPr>
            <w:r w:rsidRPr="00CF78D3">
              <w:t>146 mm</w:t>
            </w:r>
          </w:p>
        </w:tc>
      </w:tr>
      <w:tr w:rsidR="00232CF8">
        <w:tc>
          <w:tcPr>
            <w:tcW w:w="0" w:type="auto"/>
          </w:tcPr>
          <w:p w:rsidR="00232CF8" w:rsidRDefault="009A747F">
            <w:pPr>
              <w:pStyle w:val="Compact"/>
              <w:jc w:val="center"/>
            </w:pPr>
            <w:r>
              <w:t>15</w:t>
            </w:r>
          </w:p>
        </w:tc>
        <w:tc>
          <w:tcPr>
            <w:tcW w:w="0" w:type="auto"/>
          </w:tcPr>
          <w:p w:rsidR="00232CF8" w:rsidRDefault="009A747F">
            <w:pPr>
              <w:pStyle w:val="Compact"/>
              <w:jc w:val="center"/>
            </w:pPr>
            <w:r>
              <w:t>157 mm</w:t>
            </w:r>
          </w:p>
        </w:tc>
        <w:tc>
          <w:tcPr>
            <w:tcW w:w="0" w:type="auto"/>
          </w:tcPr>
          <w:p w:rsidR="00232CF8" w:rsidRDefault="009A747F">
            <w:pPr>
              <w:pStyle w:val="Compact"/>
              <w:jc w:val="center"/>
            </w:pPr>
            <w:r>
              <w:t>148 mm</w:t>
            </w:r>
          </w:p>
        </w:tc>
        <w:tc>
          <w:tcPr>
            <w:tcW w:w="0" w:type="auto"/>
          </w:tcPr>
          <w:p w:rsidR="00232CF8" w:rsidRPr="00CF78D3" w:rsidRDefault="009A747F">
            <w:pPr>
              <w:pStyle w:val="Compact"/>
              <w:jc w:val="center"/>
            </w:pPr>
            <w:r w:rsidRPr="00CF78D3">
              <w:t>149 mm</w:t>
            </w:r>
          </w:p>
        </w:tc>
      </w:tr>
      <w:tr w:rsidR="00232CF8">
        <w:tc>
          <w:tcPr>
            <w:tcW w:w="0" w:type="auto"/>
          </w:tcPr>
          <w:p w:rsidR="00232CF8" w:rsidRDefault="009A747F">
            <w:pPr>
              <w:pStyle w:val="Compact"/>
              <w:jc w:val="center"/>
            </w:pPr>
            <w:r>
              <w:t>16</w:t>
            </w:r>
          </w:p>
        </w:tc>
        <w:tc>
          <w:tcPr>
            <w:tcW w:w="0" w:type="auto"/>
          </w:tcPr>
          <w:p w:rsidR="00232CF8" w:rsidRDefault="009A747F">
            <w:pPr>
              <w:pStyle w:val="Compact"/>
              <w:jc w:val="center"/>
            </w:pPr>
            <w:r>
              <w:t>153 mm</w:t>
            </w:r>
          </w:p>
        </w:tc>
        <w:tc>
          <w:tcPr>
            <w:tcW w:w="0" w:type="auto"/>
          </w:tcPr>
          <w:p w:rsidR="00232CF8" w:rsidRDefault="009A747F">
            <w:pPr>
              <w:pStyle w:val="Compact"/>
              <w:jc w:val="center"/>
            </w:pPr>
            <w:r>
              <w:t>151 mm</w:t>
            </w:r>
          </w:p>
        </w:tc>
        <w:tc>
          <w:tcPr>
            <w:tcW w:w="0" w:type="auto"/>
          </w:tcPr>
          <w:p w:rsidR="00232CF8" w:rsidRPr="00CF78D3" w:rsidRDefault="009A747F">
            <w:pPr>
              <w:pStyle w:val="Compact"/>
              <w:jc w:val="center"/>
            </w:pPr>
            <w:r w:rsidRPr="00CF78D3">
              <w:t>160 mm</w:t>
            </w:r>
          </w:p>
        </w:tc>
      </w:tr>
      <w:tr w:rsidR="00232CF8">
        <w:tc>
          <w:tcPr>
            <w:tcW w:w="0" w:type="auto"/>
          </w:tcPr>
          <w:p w:rsidR="00232CF8" w:rsidRDefault="009A747F">
            <w:pPr>
              <w:pStyle w:val="Compact"/>
              <w:jc w:val="center"/>
            </w:pPr>
            <w:r>
              <w:t>17</w:t>
            </w:r>
          </w:p>
        </w:tc>
        <w:tc>
          <w:tcPr>
            <w:tcW w:w="0" w:type="auto"/>
          </w:tcPr>
          <w:p w:rsidR="00232CF8" w:rsidRDefault="009A747F">
            <w:pPr>
              <w:pStyle w:val="Compact"/>
              <w:jc w:val="center"/>
            </w:pPr>
            <w:r>
              <w:t>165 mm</w:t>
            </w:r>
          </w:p>
        </w:tc>
        <w:tc>
          <w:tcPr>
            <w:tcW w:w="0" w:type="auto"/>
          </w:tcPr>
          <w:p w:rsidR="00232CF8" w:rsidRDefault="009A747F">
            <w:pPr>
              <w:pStyle w:val="Compact"/>
              <w:jc w:val="center"/>
            </w:pPr>
            <w:r>
              <w:t>155 mm</w:t>
            </w:r>
          </w:p>
        </w:tc>
        <w:tc>
          <w:tcPr>
            <w:tcW w:w="0" w:type="auto"/>
          </w:tcPr>
          <w:p w:rsidR="00232CF8" w:rsidRPr="00CF78D3" w:rsidRDefault="009A747F">
            <w:pPr>
              <w:pStyle w:val="Compact"/>
              <w:jc w:val="center"/>
            </w:pPr>
            <w:r w:rsidRPr="00CF78D3">
              <w:t>-</w:t>
            </w:r>
          </w:p>
        </w:tc>
      </w:tr>
      <w:tr w:rsidR="00232CF8">
        <w:tc>
          <w:tcPr>
            <w:tcW w:w="0" w:type="auto"/>
          </w:tcPr>
          <w:p w:rsidR="00232CF8" w:rsidRDefault="009A747F">
            <w:pPr>
              <w:pStyle w:val="Compact"/>
              <w:jc w:val="center"/>
            </w:pPr>
            <w:r>
              <w:t>18</w:t>
            </w:r>
          </w:p>
        </w:tc>
        <w:tc>
          <w:tcPr>
            <w:tcW w:w="0" w:type="auto"/>
          </w:tcPr>
          <w:p w:rsidR="00232CF8" w:rsidRDefault="009A747F">
            <w:pPr>
              <w:pStyle w:val="Compact"/>
              <w:jc w:val="center"/>
            </w:pPr>
            <w:r>
              <w:t>168 mm</w:t>
            </w:r>
          </w:p>
        </w:tc>
        <w:tc>
          <w:tcPr>
            <w:tcW w:w="0" w:type="auto"/>
          </w:tcPr>
          <w:p w:rsidR="00232CF8" w:rsidRDefault="009A747F">
            <w:pPr>
              <w:pStyle w:val="Compact"/>
              <w:jc w:val="center"/>
            </w:pPr>
            <w:r>
              <w:t>146 mm</w:t>
            </w:r>
          </w:p>
        </w:tc>
        <w:tc>
          <w:tcPr>
            <w:tcW w:w="0" w:type="auto"/>
          </w:tcPr>
          <w:p w:rsidR="00232CF8" w:rsidRPr="00CF78D3" w:rsidRDefault="009A747F">
            <w:pPr>
              <w:pStyle w:val="Compact"/>
              <w:jc w:val="center"/>
            </w:pPr>
            <w:r w:rsidRPr="00CF78D3">
              <w:t>170 mm</w:t>
            </w:r>
          </w:p>
        </w:tc>
      </w:tr>
      <w:tr w:rsidR="00232CF8">
        <w:tc>
          <w:tcPr>
            <w:tcW w:w="0" w:type="auto"/>
          </w:tcPr>
          <w:p w:rsidR="00232CF8" w:rsidRDefault="009A747F">
            <w:pPr>
              <w:pStyle w:val="Compact"/>
              <w:jc w:val="center"/>
            </w:pPr>
            <w:r>
              <w:t>19</w:t>
            </w:r>
          </w:p>
        </w:tc>
        <w:tc>
          <w:tcPr>
            <w:tcW w:w="0" w:type="auto"/>
          </w:tcPr>
          <w:p w:rsidR="00232CF8" w:rsidRDefault="009A747F">
            <w:pPr>
              <w:pStyle w:val="Compact"/>
              <w:jc w:val="center"/>
            </w:pPr>
            <w:r>
              <w:t>-</w:t>
            </w:r>
          </w:p>
        </w:tc>
        <w:tc>
          <w:tcPr>
            <w:tcW w:w="0" w:type="auto"/>
          </w:tcPr>
          <w:p w:rsidR="00232CF8" w:rsidRDefault="009A747F">
            <w:pPr>
              <w:pStyle w:val="Compact"/>
              <w:jc w:val="center"/>
            </w:pPr>
            <w:r>
              <w:t>158 mm</w:t>
            </w:r>
          </w:p>
        </w:tc>
        <w:tc>
          <w:tcPr>
            <w:tcW w:w="0" w:type="auto"/>
          </w:tcPr>
          <w:p w:rsidR="00232CF8" w:rsidRPr="00CF78D3" w:rsidRDefault="009A747F">
            <w:pPr>
              <w:pStyle w:val="Compact"/>
              <w:jc w:val="center"/>
            </w:pPr>
            <w:r w:rsidRPr="00CF78D3">
              <w:t>165 mm</w:t>
            </w:r>
          </w:p>
        </w:tc>
      </w:tr>
      <w:tr w:rsidR="00232CF8">
        <w:tc>
          <w:tcPr>
            <w:tcW w:w="0" w:type="auto"/>
          </w:tcPr>
          <w:p w:rsidR="00232CF8" w:rsidRDefault="009A747F">
            <w:pPr>
              <w:pStyle w:val="Compact"/>
              <w:jc w:val="center"/>
            </w:pPr>
            <w:r>
              <w:t>20</w:t>
            </w:r>
          </w:p>
        </w:tc>
        <w:tc>
          <w:tcPr>
            <w:tcW w:w="0" w:type="auto"/>
          </w:tcPr>
          <w:p w:rsidR="00232CF8" w:rsidRDefault="009A747F">
            <w:pPr>
              <w:pStyle w:val="Compact"/>
              <w:jc w:val="center"/>
            </w:pPr>
            <w:r>
              <w:t>-</w:t>
            </w:r>
          </w:p>
        </w:tc>
        <w:tc>
          <w:tcPr>
            <w:tcW w:w="0" w:type="auto"/>
          </w:tcPr>
          <w:p w:rsidR="00232CF8" w:rsidRDefault="009A747F">
            <w:pPr>
              <w:pStyle w:val="Compact"/>
              <w:jc w:val="center"/>
            </w:pPr>
            <w:r>
              <w:t>158 mm</w:t>
            </w:r>
          </w:p>
        </w:tc>
        <w:tc>
          <w:tcPr>
            <w:tcW w:w="0" w:type="auto"/>
          </w:tcPr>
          <w:p w:rsidR="00232CF8" w:rsidRPr="00CF78D3" w:rsidRDefault="009A747F">
            <w:pPr>
              <w:pStyle w:val="Compact"/>
              <w:jc w:val="center"/>
            </w:pPr>
            <w:r w:rsidRPr="00CF78D3">
              <w:t>-</w:t>
            </w:r>
          </w:p>
        </w:tc>
      </w:tr>
      <w:tr w:rsidR="00232CF8">
        <w:tc>
          <w:tcPr>
            <w:tcW w:w="0" w:type="auto"/>
          </w:tcPr>
          <w:p w:rsidR="00232CF8" w:rsidRDefault="009A747F">
            <w:pPr>
              <w:pStyle w:val="Compact"/>
              <w:jc w:val="center"/>
            </w:pPr>
            <w:r>
              <w:t>21</w:t>
            </w:r>
          </w:p>
        </w:tc>
        <w:tc>
          <w:tcPr>
            <w:tcW w:w="0" w:type="auto"/>
          </w:tcPr>
          <w:p w:rsidR="00232CF8" w:rsidRDefault="009A747F">
            <w:pPr>
              <w:pStyle w:val="Compact"/>
              <w:jc w:val="center"/>
            </w:pPr>
            <w:r>
              <w:t>-</w:t>
            </w:r>
          </w:p>
        </w:tc>
        <w:tc>
          <w:tcPr>
            <w:tcW w:w="0" w:type="auto"/>
          </w:tcPr>
          <w:p w:rsidR="00232CF8" w:rsidRDefault="009A747F">
            <w:pPr>
              <w:pStyle w:val="Compact"/>
              <w:jc w:val="center"/>
            </w:pPr>
            <w:r>
              <w:t>165 mm</w:t>
            </w:r>
          </w:p>
        </w:tc>
        <w:tc>
          <w:tcPr>
            <w:tcW w:w="0" w:type="auto"/>
          </w:tcPr>
          <w:p w:rsidR="00232CF8" w:rsidRPr="00CF78D3" w:rsidRDefault="009A747F">
            <w:pPr>
              <w:pStyle w:val="Compact"/>
              <w:jc w:val="center"/>
            </w:pPr>
            <w:r w:rsidRPr="00CF78D3">
              <w:t>-</w:t>
            </w:r>
          </w:p>
        </w:tc>
      </w:tr>
      <w:tr w:rsidR="00232CF8">
        <w:tc>
          <w:tcPr>
            <w:tcW w:w="0" w:type="auto"/>
          </w:tcPr>
          <w:p w:rsidR="00232CF8" w:rsidRDefault="009A747F">
            <w:pPr>
              <w:pStyle w:val="Compact"/>
              <w:jc w:val="center"/>
            </w:pPr>
            <w:r>
              <w:t>24</w:t>
            </w:r>
          </w:p>
        </w:tc>
        <w:tc>
          <w:tcPr>
            <w:tcW w:w="0" w:type="auto"/>
          </w:tcPr>
          <w:p w:rsidR="00232CF8" w:rsidRDefault="009A747F">
            <w:pPr>
              <w:pStyle w:val="Compact"/>
              <w:jc w:val="center"/>
            </w:pPr>
            <w:r>
              <w:t>-</w:t>
            </w:r>
          </w:p>
        </w:tc>
        <w:tc>
          <w:tcPr>
            <w:tcW w:w="0" w:type="auto"/>
          </w:tcPr>
          <w:p w:rsidR="00232CF8" w:rsidRDefault="009A747F">
            <w:pPr>
              <w:pStyle w:val="Compact"/>
              <w:jc w:val="center"/>
            </w:pPr>
            <w:r>
              <w:t>170 mm</w:t>
            </w:r>
          </w:p>
        </w:tc>
        <w:tc>
          <w:tcPr>
            <w:tcW w:w="0" w:type="auto"/>
          </w:tcPr>
          <w:p w:rsidR="00232CF8" w:rsidRPr="00CF78D3" w:rsidRDefault="009A747F">
            <w:pPr>
              <w:pStyle w:val="Compact"/>
              <w:jc w:val="center"/>
            </w:pPr>
            <w:r w:rsidRPr="00CF78D3">
              <w:t>-</w:t>
            </w:r>
          </w:p>
        </w:tc>
      </w:tr>
      <w:tr w:rsidR="00232CF8">
        <w:tc>
          <w:tcPr>
            <w:tcW w:w="0" w:type="auto"/>
          </w:tcPr>
          <w:p w:rsidR="00232CF8" w:rsidRDefault="009A747F">
            <w:pPr>
              <w:pStyle w:val="Compact"/>
              <w:jc w:val="center"/>
            </w:pPr>
            <w:r>
              <w:rPr>
                <w:b/>
              </w:rPr>
              <w:t>Weighted Mean</w:t>
            </w:r>
          </w:p>
        </w:tc>
        <w:tc>
          <w:tcPr>
            <w:tcW w:w="0" w:type="auto"/>
          </w:tcPr>
          <w:p w:rsidR="00232CF8" w:rsidRDefault="009A747F">
            <w:pPr>
              <w:pStyle w:val="Compact"/>
              <w:jc w:val="center"/>
            </w:pPr>
            <w:r>
              <w:rPr>
                <w:b/>
              </w:rPr>
              <w:t>113 mm</w:t>
            </w:r>
          </w:p>
        </w:tc>
        <w:tc>
          <w:tcPr>
            <w:tcW w:w="0" w:type="auto"/>
          </w:tcPr>
          <w:p w:rsidR="00232CF8" w:rsidRDefault="009A747F">
            <w:pPr>
              <w:pStyle w:val="Compact"/>
              <w:jc w:val="center"/>
            </w:pPr>
            <w:r>
              <w:rPr>
                <w:b/>
              </w:rPr>
              <w:t>113 mm</w:t>
            </w:r>
          </w:p>
        </w:tc>
        <w:tc>
          <w:tcPr>
            <w:tcW w:w="0" w:type="auto"/>
          </w:tcPr>
          <w:p w:rsidR="00232CF8" w:rsidRDefault="009A747F">
            <w:pPr>
              <w:pStyle w:val="Compact"/>
              <w:jc w:val="center"/>
            </w:pPr>
            <w:r>
              <w:rPr>
                <w:b/>
              </w:rPr>
              <w:t>113 mm</w:t>
            </w:r>
          </w:p>
        </w:tc>
      </w:tr>
    </w:tbl>
    <w:p w:rsidR="00D24416" w:rsidRDefault="00D24416">
      <w:pPr>
        <w:pStyle w:val="Compact"/>
        <w:tabs>
          <w:tab w:val="left" w:pos="3190"/>
          <w:tab w:val="left" w:pos="5064"/>
          <w:tab w:val="left" w:pos="6938"/>
        </w:tabs>
        <w:rPr>
          <w:b/>
        </w:rPr>
      </w:pPr>
      <w:r>
        <w:rPr>
          <w:b/>
        </w:rPr>
        <w:tab/>
      </w:r>
    </w:p>
    <w:p w:rsidR="00D24416" w:rsidRDefault="00A2544D" w:rsidP="00D24416">
      <w:pPr>
        <w:pStyle w:val="TableCaption"/>
      </w:pPr>
      <w:r w:rsidRPr="00A2544D">
        <w:rPr>
          <w:b/>
        </w:rPr>
        <w:t>Table 7.5</w:t>
      </w:r>
      <w:r w:rsidR="00D24416">
        <w:rPr>
          <w:b/>
        </w:rPr>
        <w:t>:</w:t>
      </w:r>
      <w:r w:rsidR="00D24416">
        <w:t xml:space="preserve"> Inter reader bias test. The Inter-reader bias test gives probability of bias between readers and with modal age. - = no sign of bias (p&gt;0.05), * = possibility of bias (0.01&lt;p&lt;0.05), * * = certainty of bias (p&lt;0.01)</w:t>
      </w:r>
    </w:p>
    <w:tbl>
      <w:tblPr>
        <w:tblW w:w="0" w:type="pct"/>
        <w:jc w:val="center"/>
        <w:tblLook w:val="07E0" w:firstRow="1" w:lastRow="1" w:firstColumn="1" w:lastColumn="1" w:noHBand="1" w:noVBand="1"/>
      </w:tblPr>
      <w:tblGrid>
        <w:gridCol w:w="1014"/>
        <w:gridCol w:w="693"/>
        <w:gridCol w:w="626"/>
        <w:gridCol w:w="626"/>
      </w:tblGrid>
      <w:tr w:rsidR="00D24416" w:rsidTr="00081B0D">
        <w:trPr>
          <w:jc w:val="center"/>
        </w:trPr>
        <w:tc>
          <w:tcPr>
            <w:tcW w:w="0" w:type="auto"/>
            <w:tcBorders>
              <w:bottom w:val="single" w:sz="0" w:space="0" w:color="auto"/>
            </w:tcBorders>
            <w:vAlign w:val="bottom"/>
          </w:tcPr>
          <w:p w:rsidR="00D24416" w:rsidRDefault="00D24416" w:rsidP="00081B0D">
            <w:pPr>
              <w:pStyle w:val="Compact"/>
              <w:jc w:val="center"/>
            </w:pPr>
            <w:r>
              <w:rPr>
                <w:b/>
              </w:rPr>
              <w:t>Comparison</w:t>
            </w:r>
          </w:p>
        </w:tc>
        <w:tc>
          <w:tcPr>
            <w:tcW w:w="0" w:type="auto"/>
            <w:tcBorders>
              <w:bottom w:val="single" w:sz="0" w:space="0" w:color="auto"/>
            </w:tcBorders>
            <w:vAlign w:val="bottom"/>
          </w:tcPr>
          <w:p w:rsidR="00D24416" w:rsidRDefault="00D24416" w:rsidP="00081B0D">
            <w:pPr>
              <w:pStyle w:val="Compact"/>
              <w:jc w:val="center"/>
            </w:pPr>
            <w:r>
              <w:rPr>
                <w:b/>
              </w:rPr>
              <w:t>R02 DK</w:t>
            </w:r>
          </w:p>
        </w:tc>
        <w:tc>
          <w:tcPr>
            <w:tcW w:w="0" w:type="auto"/>
            <w:tcBorders>
              <w:bottom w:val="single" w:sz="0" w:space="0" w:color="auto"/>
            </w:tcBorders>
            <w:vAlign w:val="bottom"/>
          </w:tcPr>
          <w:p w:rsidR="00D24416" w:rsidRDefault="00D24416" w:rsidP="00081B0D">
            <w:pPr>
              <w:pStyle w:val="Compact"/>
              <w:jc w:val="center"/>
            </w:pPr>
            <w:r>
              <w:rPr>
                <w:b/>
              </w:rPr>
              <w:t>R04 IE</w:t>
            </w:r>
          </w:p>
        </w:tc>
        <w:tc>
          <w:tcPr>
            <w:tcW w:w="0" w:type="auto"/>
            <w:tcBorders>
              <w:bottom w:val="single" w:sz="0" w:space="0" w:color="auto"/>
            </w:tcBorders>
            <w:vAlign w:val="bottom"/>
          </w:tcPr>
          <w:p w:rsidR="00D24416" w:rsidRDefault="00D24416" w:rsidP="00081B0D">
            <w:pPr>
              <w:pStyle w:val="Compact"/>
              <w:jc w:val="center"/>
            </w:pPr>
            <w:r>
              <w:rPr>
                <w:b/>
              </w:rPr>
              <w:t>R06 IE</w:t>
            </w:r>
          </w:p>
        </w:tc>
      </w:tr>
      <w:tr w:rsidR="00D24416" w:rsidTr="00081B0D">
        <w:trPr>
          <w:jc w:val="center"/>
        </w:trPr>
        <w:tc>
          <w:tcPr>
            <w:tcW w:w="0" w:type="auto"/>
          </w:tcPr>
          <w:p w:rsidR="00D24416" w:rsidRDefault="00D24416" w:rsidP="00081B0D">
            <w:pPr>
              <w:pStyle w:val="Compact"/>
              <w:jc w:val="center"/>
            </w:pPr>
            <w:r>
              <w:rPr>
                <w:b/>
              </w:rPr>
              <w:t>R02 DK</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r>
      <w:tr w:rsidR="00D24416" w:rsidTr="00081B0D">
        <w:trPr>
          <w:jc w:val="center"/>
        </w:trPr>
        <w:tc>
          <w:tcPr>
            <w:tcW w:w="0" w:type="auto"/>
          </w:tcPr>
          <w:p w:rsidR="00D24416" w:rsidRDefault="00D24416" w:rsidP="00081B0D">
            <w:pPr>
              <w:pStyle w:val="Compact"/>
              <w:jc w:val="center"/>
            </w:pPr>
            <w:r>
              <w:rPr>
                <w:b/>
              </w:rPr>
              <w:t>R04 IE</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r>
      <w:tr w:rsidR="00D24416" w:rsidTr="00081B0D">
        <w:trPr>
          <w:jc w:val="center"/>
        </w:trPr>
        <w:tc>
          <w:tcPr>
            <w:tcW w:w="0" w:type="auto"/>
          </w:tcPr>
          <w:p w:rsidR="00D24416" w:rsidRDefault="00D24416" w:rsidP="00081B0D">
            <w:pPr>
              <w:pStyle w:val="Compact"/>
              <w:jc w:val="center"/>
            </w:pPr>
            <w:r>
              <w:rPr>
                <w:b/>
              </w:rPr>
              <w:t>R06 IE</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r>
      <w:tr w:rsidR="00D24416" w:rsidTr="00081B0D">
        <w:trPr>
          <w:jc w:val="center"/>
        </w:trPr>
        <w:tc>
          <w:tcPr>
            <w:tcW w:w="0" w:type="auto"/>
          </w:tcPr>
          <w:p w:rsidR="00D24416" w:rsidRDefault="00D24416" w:rsidP="00081B0D">
            <w:pPr>
              <w:pStyle w:val="Compact"/>
              <w:jc w:val="center"/>
            </w:pPr>
            <w:r>
              <w:rPr>
                <w:b/>
              </w:rPr>
              <w:t>Modal age</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c>
          <w:tcPr>
            <w:tcW w:w="0" w:type="auto"/>
          </w:tcPr>
          <w:p w:rsidR="00D24416" w:rsidRDefault="00D24416" w:rsidP="00081B0D">
            <w:pPr>
              <w:pStyle w:val="Compact"/>
              <w:jc w:val="center"/>
            </w:pPr>
            <w:r>
              <w:t>**</w:t>
            </w:r>
          </w:p>
        </w:tc>
      </w:tr>
    </w:tbl>
    <w:p w:rsidR="00D24416" w:rsidRDefault="00D24416">
      <w:pPr>
        <w:pStyle w:val="Compact"/>
        <w:tabs>
          <w:tab w:val="left" w:pos="3190"/>
          <w:tab w:val="left" w:pos="5064"/>
          <w:tab w:val="left" w:pos="6938"/>
        </w:tabs>
        <w:rPr>
          <w:b/>
        </w:rPr>
      </w:pPr>
      <w:r>
        <w:rPr>
          <w:b/>
        </w:rPr>
        <w:tab/>
      </w:r>
      <w:r>
        <w:rPr>
          <w:b/>
        </w:rPr>
        <w:tab/>
      </w:r>
    </w:p>
    <w:p w:rsidR="0032227E" w:rsidRDefault="009A747F">
      <w:pPr>
        <w:pStyle w:val="BodyText"/>
      </w:pPr>
      <w:r>
        <w:lastRenderedPageBreak/>
        <w:t xml:space="preserve">[[1]] </w:t>
      </w:r>
      <w:r>
        <w:rPr>
          <w:noProof/>
          <w:lang w:val="en-IE" w:eastAsia="en-IE"/>
        </w:rPr>
        <w:drawing>
          <wp:inline distT="0" distB="0" distL="0" distR="0">
            <wp:extent cx="3208421" cy="2750075"/>
            <wp:effectExtent l="0" t="0" r="0" b="0"/>
            <wp:docPr id="6"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bias_plots-1.png"/>
                    <pic:cNvPicPr>
                      <a:picLocks noChangeAspect="1" noChangeArrowheads="1"/>
                    </pic:cNvPicPr>
                  </pic:nvPicPr>
                  <pic:blipFill>
                    <a:blip r:embed="rId20"/>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p>
    <w:p w:rsidR="00232CF8" w:rsidRDefault="009A747F">
      <w:pPr>
        <w:pStyle w:val="BodyText"/>
      </w:pPr>
      <w:r>
        <w:rPr>
          <w:noProof/>
          <w:lang w:val="en-IE" w:eastAsia="en-IE"/>
        </w:rPr>
        <w:drawing>
          <wp:inline distT="0" distB="0" distL="0" distR="0">
            <wp:extent cx="3208421" cy="2750075"/>
            <wp:effectExtent l="0" t="0" r="0" b="0"/>
            <wp:docPr id="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bias_plots-2.png"/>
                    <pic:cNvPicPr>
                      <a:picLocks noChangeAspect="1" noChangeArrowheads="1"/>
                    </pic:cNvPicPr>
                  </pic:nvPicPr>
                  <pic:blipFill>
                    <a:blip r:embed="rId21"/>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val="en-IE" w:eastAsia="en-IE"/>
        </w:rPr>
        <w:drawing>
          <wp:inline distT="0" distB="0" distL="0" distR="0">
            <wp:extent cx="3208421" cy="2750075"/>
            <wp:effectExtent l="0" t="0" r="0" b="0"/>
            <wp:docPr id="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bias_plots-3.png"/>
                    <pic:cNvPicPr>
                      <a:picLocks noChangeAspect="1" noChangeArrowheads="1"/>
                    </pic:cNvPicPr>
                  </pic:nvPicPr>
                  <pic:blipFill>
                    <a:blip r:embed="rId22"/>
                    <a:stretch>
                      <a:fillRect/>
                    </a:stretch>
                  </pic:blipFill>
                  <pic:spPr bwMode="auto">
                    <a:xfrm>
                      <a:off x="0" y="0"/>
                      <a:ext cx="3208421" cy="2750075"/>
                    </a:xfrm>
                    <a:prstGeom prst="rect">
                      <a:avLst/>
                    </a:prstGeom>
                    <a:noFill/>
                    <a:ln w="9525">
                      <a:noFill/>
                      <a:headEnd/>
                      <a:tailEnd/>
                    </a:ln>
                  </pic:spPr>
                </pic:pic>
              </a:graphicData>
            </a:graphic>
          </wp:inline>
        </w:drawing>
      </w:r>
    </w:p>
    <w:p w:rsidR="00232CF8" w:rsidRDefault="009A747F">
      <w:r>
        <w:rPr>
          <w:noProof/>
          <w:lang w:val="en-IE" w:eastAsia="en-IE"/>
        </w:rPr>
        <w:lastRenderedPageBreak/>
        <w:drawing>
          <wp:inline distT="0" distB="0" distL="0" distR="0">
            <wp:extent cx="6416842" cy="3666766"/>
            <wp:effectExtent l="0" t="0" r="0" b="0"/>
            <wp:docPr id="9"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stat_plot-1.png"/>
                    <pic:cNvPicPr>
                      <a:picLocks noChangeAspect="1" noChangeArrowheads="1"/>
                    </pic:cNvPicPr>
                  </pic:nvPicPr>
                  <pic:blipFill>
                    <a:blip r:embed="rId23"/>
                    <a:stretch>
                      <a:fillRect/>
                    </a:stretch>
                  </pic:blipFill>
                  <pic:spPr bwMode="auto">
                    <a:xfrm>
                      <a:off x="0" y="0"/>
                      <a:ext cx="6416842" cy="3666766"/>
                    </a:xfrm>
                    <a:prstGeom prst="rect">
                      <a:avLst/>
                    </a:prstGeom>
                    <a:noFill/>
                    <a:ln w="9525">
                      <a:noFill/>
                      <a:headEnd/>
                      <a:tailEnd/>
                    </a:ln>
                  </pic:spPr>
                </pic:pic>
              </a:graphicData>
            </a:graphic>
          </wp:inline>
        </w:drawing>
      </w:r>
    </w:p>
    <w:p w:rsidR="00232CF8" w:rsidRDefault="0032227E">
      <w:pPr>
        <w:pStyle w:val="ImageCaption"/>
      </w:pPr>
      <w:r>
        <w:rPr>
          <w:b/>
        </w:rPr>
        <w:t>Figure 7.1</w:t>
      </w:r>
      <w:r w:rsidR="009A747F">
        <w:rPr>
          <w:b/>
        </w:rPr>
        <w:t>:</w:t>
      </w:r>
      <w:r w:rsidR="009A747F">
        <w:t xml:space="preserve"> CV, PA and (STDEV (standard deviation) are plotted against modal age</w:t>
      </w:r>
    </w:p>
    <w:p w:rsidR="00232CF8" w:rsidRDefault="009A747F">
      <w:r>
        <w:rPr>
          <w:noProof/>
          <w:lang w:val="en-IE" w:eastAsia="en-IE"/>
        </w:rPr>
        <w:drawing>
          <wp:inline distT="0" distB="0" distL="0" distR="0">
            <wp:extent cx="6416842" cy="3666766"/>
            <wp:effectExtent l="0" t="0" r="0" b="0"/>
            <wp:docPr id="10"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a_dist_plot-1.png"/>
                    <pic:cNvPicPr>
                      <a:picLocks noChangeAspect="1" noChangeArrowheads="1"/>
                    </pic:cNvPicPr>
                  </pic:nvPicPr>
                  <pic:blipFill>
                    <a:blip r:embed="rId24"/>
                    <a:stretch>
                      <a:fillRect/>
                    </a:stretch>
                  </pic:blipFill>
                  <pic:spPr bwMode="auto">
                    <a:xfrm>
                      <a:off x="0" y="0"/>
                      <a:ext cx="6416842" cy="3666766"/>
                    </a:xfrm>
                    <a:prstGeom prst="rect">
                      <a:avLst/>
                    </a:prstGeom>
                    <a:noFill/>
                    <a:ln w="9525">
                      <a:noFill/>
                      <a:headEnd/>
                      <a:tailEnd/>
                    </a:ln>
                  </pic:spPr>
                </pic:pic>
              </a:graphicData>
            </a:graphic>
          </wp:inline>
        </w:drawing>
      </w:r>
    </w:p>
    <w:p w:rsidR="00232CF8" w:rsidRDefault="009A747F">
      <w:pPr>
        <w:pStyle w:val="ImageCaption"/>
      </w:pPr>
      <w:r>
        <w:rPr>
          <w:b/>
        </w:rPr>
        <w:t xml:space="preserve">Figure </w:t>
      </w:r>
      <w:r w:rsidR="0032227E">
        <w:rPr>
          <w:b/>
        </w:rPr>
        <w:t>7.2</w:t>
      </w:r>
      <w:r>
        <w:rPr>
          <w:b/>
        </w:rPr>
        <w:t>:</w:t>
      </w:r>
      <w:r>
        <w:t xml:space="preserve"> The distribution of the age reading errors in percentage by modal age as observed from the whole group of age readers in an age reading comparison to modal age. The achieved precision in age reading by MODAL age group is </w:t>
      </w:r>
      <w:r>
        <w:lastRenderedPageBreak/>
        <w:t>shown by the spread of the age readings errors. There appears to be no relative bias, if the age reading errors are normally distributed. The distributions are skewed, if relative bias occurs.</w:t>
      </w:r>
    </w:p>
    <w:p w:rsidR="00232CF8" w:rsidRDefault="009A747F">
      <w:r>
        <w:rPr>
          <w:noProof/>
          <w:lang w:val="en-IE" w:eastAsia="en-IE"/>
        </w:rPr>
        <w:drawing>
          <wp:inline distT="0" distB="0" distL="0" distR="0">
            <wp:extent cx="6416842" cy="3666766"/>
            <wp:effectExtent l="0" t="0" r="0" b="0"/>
            <wp:docPr id="11"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rb_plot-1.png"/>
                    <pic:cNvPicPr>
                      <a:picLocks noChangeAspect="1" noChangeArrowheads="1"/>
                    </pic:cNvPicPr>
                  </pic:nvPicPr>
                  <pic:blipFill>
                    <a:blip r:embed="rId25"/>
                    <a:stretch>
                      <a:fillRect/>
                    </a:stretch>
                  </pic:blipFill>
                  <pic:spPr bwMode="auto">
                    <a:xfrm>
                      <a:off x="0" y="0"/>
                      <a:ext cx="6416842" cy="3666766"/>
                    </a:xfrm>
                    <a:prstGeom prst="rect">
                      <a:avLst/>
                    </a:prstGeom>
                    <a:noFill/>
                    <a:ln w="9525">
                      <a:noFill/>
                      <a:headEnd/>
                      <a:tailEnd/>
                    </a:ln>
                  </pic:spPr>
                </pic:pic>
              </a:graphicData>
            </a:graphic>
          </wp:inline>
        </w:drawing>
      </w:r>
    </w:p>
    <w:p w:rsidR="00232CF8" w:rsidRDefault="0032227E">
      <w:pPr>
        <w:pStyle w:val="ImageCaption"/>
      </w:pPr>
      <w:r>
        <w:rPr>
          <w:b/>
        </w:rPr>
        <w:t>Figure 7.3</w:t>
      </w:r>
      <w:r w:rsidR="009A747F">
        <w:rPr>
          <w:b/>
        </w:rPr>
        <w:t>:</w:t>
      </w:r>
      <w:r w:rsidR="009A747F">
        <w:t xml:space="preserve"> The relative bias by modal age as estimated by all age readers combined.</w:t>
      </w:r>
    </w:p>
    <w:p w:rsidR="00232CF8" w:rsidRDefault="009A747F">
      <w:r>
        <w:rPr>
          <w:noProof/>
          <w:lang w:val="en-IE" w:eastAsia="en-IE"/>
        </w:rPr>
        <w:drawing>
          <wp:inline distT="0" distB="0" distL="0" distR="0">
            <wp:extent cx="6416842" cy="3666766"/>
            <wp:effectExtent l="0" t="0" r="0" b="0"/>
            <wp:docPr id="12"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509_files/figure-docx/mla_plot-1.png"/>
                    <pic:cNvPicPr>
                      <a:picLocks noChangeAspect="1" noChangeArrowheads="1"/>
                    </pic:cNvPicPr>
                  </pic:nvPicPr>
                  <pic:blipFill>
                    <a:blip r:embed="rId26"/>
                    <a:stretch>
                      <a:fillRect/>
                    </a:stretch>
                  </pic:blipFill>
                  <pic:spPr bwMode="auto">
                    <a:xfrm>
                      <a:off x="0" y="0"/>
                      <a:ext cx="6416842" cy="3666766"/>
                    </a:xfrm>
                    <a:prstGeom prst="rect">
                      <a:avLst/>
                    </a:prstGeom>
                    <a:noFill/>
                    <a:ln w="9525">
                      <a:noFill/>
                      <a:headEnd/>
                      <a:tailEnd/>
                    </a:ln>
                  </pic:spPr>
                </pic:pic>
              </a:graphicData>
            </a:graphic>
          </wp:inline>
        </w:drawing>
      </w:r>
    </w:p>
    <w:p w:rsidR="00232CF8" w:rsidRDefault="0032227E">
      <w:pPr>
        <w:pStyle w:val="ImageCaption"/>
      </w:pPr>
      <w:r>
        <w:rPr>
          <w:b/>
        </w:rPr>
        <w:t>Figure 7.4</w:t>
      </w:r>
      <w:r w:rsidR="009A747F">
        <w:rPr>
          <w:b/>
        </w:rPr>
        <w:t>:</w:t>
      </w:r>
      <w:r w:rsidR="009A747F">
        <w:t xml:space="preserve"> The mean length at age as estimated by each age reader.</w:t>
      </w:r>
    </w:p>
    <w:sectPr w:rsidR="00232CF8" w:rsidSect="001A29CB">
      <w:footerReference w:type="first" r:id="rId27"/>
      <w:pgSz w:w="12240" w:h="15840" w:code="1"/>
      <w:pgMar w:top="1134" w:right="851" w:bottom="1134" w:left="851" w:header="720" w:footer="720" w:gutter="0"/>
      <w:pgNumType w:start="1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3AA" w:rsidRDefault="004723AA">
      <w:pPr>
        <w:spacing w:after="0" w:line="240" w:lineRule="auto"/>
      </w:pPr>
      <w:r>
        <w:separator/>
      </w:r>
    </w:p>
  </w:endnote>
  <w:endnote w:type="continuationSeparator" w:id="0">
    <w:p w:rsidR="004723AA" w:rsidRDefault="00472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87521"/>
      <w:docPartObj>
        <w:docPartGallery w:val="Page Numbers (Bottom of Page)"/>
        <w:docPartUnique/>
      </w:docPartObj>
    </w:sdtPr>
    <w:sdtEndPr>
      <w:rPr>
        <w:noProof/>
      </w:rPr>
    </w:sdtEndPr>
    <w:sdtContent>
      <w:p w:rsidR="003824D6" w:rsidRDefault="003824D6">
        <w:pPr>
          <w:pStyle w:val="Footer"/>
          <w:jc w:val="right"/>
        </w:pPr>
        <w:r>
          <w:fldChar w:fldCharType="begin"/>
        </w:r>
        <w:r>
          <w:instrText xml:space="preserve"> PAGE   \* MERGEFORMAT </w:instrText>
        </w:r>
        <w:r>
          <w:fldChar w:fldCharType="separate"/>
        </w:r>
        <w:r w:rsidR="00B71073">
          <w:rPr>
            <w:noProof/>
          </w:rPr>
          <w:t>11</w:t>
        </w:r>
        <w:r>
          <w:rPr>
            <w:noProof/>
          </w:rPr>
          <w:fldChar w:fldCharType="end"/>
        </w:r>
      </w:p>
    </w:sdtContent>
  </w:sdt>
  <w:p w:rsidR="003824D6" w:rsidRDefault="00382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D6" w:rsidRDefault="003824D6" w:rsidP="00C8690A">
    <w:pPr>
      <w:pStyle w:val="Footer"/>
      <w:tabs>
        <w:tab w:val="clear" w:pos="4819"/>
        <w:tab w:val="clear" w:pos="9638"/>
      </w:tabs>
    </w:pPr>
    <w:r>
      <w:tab/>
    </w:r>
    <w:r>
      <w:tab/>
      <w:t xml:space="preserve">                             </w:t>
    </w:r>
    <w:r>
      <w:ptab w:relativeTo="margin" w:alignment="right" w:leader="none"/>
    </w:r>
    <w:r>
      <w:t>1</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D6" w:rsidRDefault="003824D6" w:rsidP="00C8690A">
    <w:pPr>
      <w:pStyle w:val="Footer"/>
      <w:tabs>
        <w:tab w:val="clear" w:pos="4819"/>
        <w:tab w:val="clear" w:pos="9638"/>
      </w:tabs>
    </w:pPr>
    <w:r>
      <w:tab/>
    </w:r>
    <w:r>
      <w:tab/>
      <w:t xml:space="preserve">                             </w:t>
    </w:r>
    <w:r>
      <w:ptab w:relativeTo="margin" w:alignment="right" w:leader="none"/>
    </w:r>
    <w:r>
      <w:t>12</w:t>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D6" w:rsidRDefault="003824D6" w:rsidP="00C8690A">
    <w:pPr>
      <w:pStyle w:val="Footer"/>
      <w:tabs>
        <w:tab w:val="clear" w:pos="4819"/>
        <w:tab w:val="clear" w:pos="9638"/>
      </w:tabs>
    </w:pPr>
    <w:r>
      <w:tab/>
    </w:r>
    <w:r>
      <w:tab/>
      <w:t xml:space="preserve">                             </w:t>
    </w:r>
    <w:r>
      <w:ptab w:relativeTo="margin" w:alignment="right" w:leader="none"/>
    </w:r>
    <w:r>
      <w:t>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3AA" w:rsidRDefault="004723AA">
      <w:r>
        <w:separator/>
      </w:r>
    </w:p>
  </w:footnote>
  <w:footnote w:type="continuationSeparator" w:id="0">
    <w:p w:rsidR="004723AA" w:rsidRDefault="004723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7C"/>
    <w:multiLevelType w:val="singleLevel"/>
    <w:tmpl w:val="A7AE2E2C"/>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82CA1C26"/>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FB94EB82"/>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1FF8C0F4"/>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618A5850"/>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54BC30FA"/>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78328BA8"/>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13C24444"/>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57CE03AE"/>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9624842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2EB1"/>
    <w:multiLevelType w:val="multilevel"/>
    <w:tmpl w:val="04060025"/>
    <w:numStyleLink w:val="Style2"/>
  </w:abstractNum>
  <w:abstractNum w:abstractNumId="15" w15:restartNumberingAfterBreak="0">
    <w:nsid w:val="093B57C6"/>
    <w:multiLevelType w:val="hybridMultilevel"/>
    <w:tmpl w:val="67E2B9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7" w15:restartNumberingAfterBreak="0">
    <w:nsid w:val="3037654E"/>
    <w:multiLevelType w:val="hybridMultilevel"/>
    <w:tmpl w:val="41EA41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389580B"/>
    <w:multiLevelType w:val="multilevel"/>
    <w:tmpl w:val="B6AC9AC0"/>
    <w:lvl w:ilvl="0">
      <w:start w:val="1"/>
      <w:numFmt w:val="decimal"/>
      <w:pStyle w:val="Heading1"/>
      <w:isLgl/>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isLgl/>
      <w:lvlText w:val="%1.%2.%3"/>
      <w:lvlJc w:val="left"/>
      <w:pPr>
        <w:ind w:left="1440" w:hanging="720"/>
      </w:pPr>
      <w:rPr>
        <w:rFonts w:hint="default"/>
      </w:rPr>
    </w:lvl>
    <w:lvl w:ilvl="3">
      <w:start w:val="1"/>
      <w:numFmt w:val="decimal"/>
      <w:lvlText w:val="%1.%2.%3.%4"/>
      <w:lvlJc w:val="left"/>
      <w:pPr>
        <w:ind w:left="864" w:hanging="864"/>
      </w:pPr>
      <w:rPr>
        <w:rFonts w:hint="default"/>
      </w:rPr>
    </w:lvl>
    <w:lvl w:ilvl="4">
      <w:start w:val="1"/>
      <w:numFmt w:val="decimal"/>
      <w:pStyle w:val="Heading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86B1FE2"/>
    <w:multiLevelType w:val="hybridMultilevel"/>
    <w:tmpl w:val="C2E43FE4"/>
    <w:lvl w:ilvl="0" w:tplc="346A1122">
      <w:start w:val="113"/>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3D01F4E6"/>
    <w:multiLevelType w:val="multilevel"/>
    <w:tmpl w:val="4DB23C2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2"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BD41F5"/>
    <w:multiLevelType w:val="multilevel"/>
    <w:tmpl w:val="04060025"/>
    <w:name w:val="multi"/>
    <w:numStyleLink w:val="Style2"/>
  </w:abstractNum>
  <w:abstractNum w:abstractNumId="24"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3"/>
  </w:num>
  <w:num w:numId="3">
    <w:abstractNumId w:val="13"/>
  </w:num>
  <w:num w:numId="4">
    <w:abstractNumId w:val="11"/>
  </w:num>
  <w:num w:numId="5">
    <w:abstractNumId w:val="10"/>
  </w:num>
  <w:num w:numId="6">
    <w:abstractNumId w:val="9"/>
  </w:num>
  <w:num w:numId="7">
    <w:abstractNumId w:val="8"/>
  </w:num>
  <w:num w:numId="8">
    <w:abstractNumId w:val="12"/>
  </w:num>
  <w:num w:numId="9">
    <w:abstractNumId w:val="7"/>
  </w:num>
  <w:num w:numId="10">
    <w:abstractNumId w:val="6"/>
  </w:num>
  <w:num w:numId="11">
    <w:abstractNumId w:val="5"/>
  </w:num>
  <w:num w:numId="12">
    <w:abstractNumId w:val="4"/>
  </w:num>
  <w:num w:numId="13">
    <w:abstractNumId w:val="0"/>
  </w:num>
  <w:num w:numId="14">
    <w:abstractNumId w:val="20"/>
  </w:num>
  <w:num w:numId="15">
    <w:abstractNumId w:val="2"/>
  </w:num>
  <w:num w:numId="16">
    <w:abstractNumId w:val="28"/>
  </w:num>
  <w:num w:numId="17">
    <w:abstractNumId w:val="16"/>
  </w:num>
  <w:num w:numId="18">
    <w:abstractNumId w:val="24"/>
  </w:num>
  <w:num w:numId="19">
    <w:abstractNumId w:val="26"/>
  </w:num>
  <w:num w:numId="20">
    <w:abstractNumId w:val="22"/>
  </w:num>
  <w:num w:numId="21">
    <w:abstractNumId w:val="23"/>
  </w:num>
  <w:num w:numId="22">
    <w:abstractNumId w:val="25"/>
  </w:num>
  <w:num w:numId="23">
    <w:abstractNumId w:val="14"/>
  </w:num>
  <w:num w:numId="24">
    <w:abstractNumId w:val="18"/>
  </w:num>
  <w:num w:numId="25">
    <w:abstractNumId w:val="27"/>
  </w:num>
  <w:num w:numId="26">
    <w:abstractNumId w:val="18"/>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isLgl/>
        <w:lvlText w:val="%1.%2"/>
        <w:lvlJc w:val="left"/>
        <w:pPr>
          <w:ind w:left="576" w:hanging="576"/>
        </w:pPr>
        <w:rPr>
          <w:rFonts w:hint="default"/>
        </w:rPr>
      </w:lvl>
    </w:lvlOverride>
    <w:lvlOverride w:ilvl="2">
      <w:lvl w:ilvl="2">
        <w:start w:val="1"/>
        <w:numFmt w:val="decimal"/>
        <w:pStyle w:val="Heading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Heading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21"/>
  </w:num>
  <w:num w:numId="28">
    <w:abstractNumId w:val="17"/>
  </w:num>
  <w:num w:numId="29">
    <w:abstractNumId w:val="1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90D07"/>
    <w:rsid w:val="00000704"/>
    <w:rsid w:val="00001C49"/>
    <w:rsid w:val="00005658"/>
    <w:rsid w:val="000077A5"/>
    <w:rsid w:val="00011C8B"/>
    <w:rsid w:val="000123DA"/>
    <w:rsid w:val="000127A3"/>
    <w:rsid w:val="00065AB9"/>
    <w:rsid w:val="00073054"/>
    <w:rsid w:val="00081B0D"/>
    <w:rsid w:val="0009376B"/>
    <w:rsid w:val="00095DCF"/>
    <w:rsid w:val="00097C16"/>
    <w:rsid w:val="000A096B"/>
    <w:rsid w:val="000B3825"/>
    <w:rsid w:val="001033C1"/>
    <w:rsid w:val="00114140"/>
    <w:rsid w:val="00122079"/>
    <w:rsid w:val="001307D2"/>
    <w:rsid w:val="0013209A"/>
    <w:rsid w:val="00133613"/>
    <w:rsid w:val="0013435E"/>
    <w:rsid w:val="001476B1"/>
    <w:rsid w:val="00154B04"/>
    <w:rsid w:val="00155A52"/>
    <w:rsid w:val="00171ACF"/>
    <w:rsid w:val="0017227C"/>
    <w:rsid w:val="001731A3"/>
    <w:rsid w:val="00185A06"/>
    <w:rsid w:val="0019476A"/>
    <w:rsid w:val="001A0ECE"/>
    <w:rsid w:val="001A29CB"/>
    <w:rsid w:val="001C371F"/>
    <w:rsid w:val="001C5EBB"/>
    <w:rsid w:val="001D4F03"/>
    <w:rsid w:val="001D5DD5"/>
    <w:rsid w:val="002204CF"/>
    <w:rsid w:val="00222BA8"/>
    <w:rsid w:val="00232CF8"/>
    <w:rsid w:val="00291D47"/>
    <w:rsid w:val="002929A1"/>
    <w:rsid w:val="002A3EFC"/>
    <w:rsid w:val="002A5DD9"/>
    <w:rsid w:val="002B79A9"/>
    <w:rsid w:val="002D10D2"/>
    <w:rsid w:val="002E356B"/>
    <w:rsid w:val="0031154E"/>
    <w:rsid w:val="003154B8"/>
    <w:rsid w:val="0032227E"/>
    <w:rsid w:val="0033609E"/>
    <w:rsid w:val="00355A19"/>
    <w:rsid w:val="00374C68"/>
    <w:rsid w:val="00375ECC"/>
    <w:rsid w:val="00376E4F"/>
    <w:rsid w:val="003824D6"/>
    <w:rsid w:val="003B3D02"/>
    <w:rsid w:val="003B560F"/>
    <w:rsid w:val="003C0B07"/>
    <w:rsid w:val="003C5431"/>
    <w:rsid w:val="003C6B5E"/>
    <w:rsid w:val="003E46EE"/>
    <w:rsid w:val="00407D5F"/>
    <w:rsid w:val="00414049"/>
    <w:rsid w:val="00425098"/>
    <w:rsid w:val="0043775D"/>
    <w:rsid w:val="004420FE"/>
    <w:rsid w:val="0044782E"/>
    <w:rsid w:val="004526EF"/>
    <w:rsid w:val="004611EF"/>
    <w:rsid w:val="0046556B"/>
    <w:rsid w:val="0046657F"/>
    <w:rsid w:val="00466D86"/>
    <w:rsid w:val="004723AA"/>
    <w:rsid w:val="004827B4"/>
    <w:rsid w:val="00483933"/>
    <w:rsid w:val="0048572F"/>
    <w:rsid w:val="00492879"/>
    <w:rsid w:val="004979EA"/>
    <w:rsid w:val="004C1000"/>
    <w:rsid w:val="004E29B3"/>
    <w:rsid w:val="004F7288"/>
    <w:rsid w:val="005155FF"/>
    <w:rsid w:val="00515A26"/>
    <w:rsid w:val="005254B0"/>
    <w:rsid w:val="0053105F"/>
    <w:rsid w:val="005337B2"/>
    <w:rsid w:val="005361E7"/>
    <w:rsid w:val="00541482"/>
    <w:rsid w:val="00546C01"/>
    <w:rsid w:val="00590D07"/>
    <w:rsid w:val="005922AB"/>
    <w:rsid w:val="005A5EA3"/>
    <w:rsid w:val="005A7B73"/>
    <w:rsid w:val="005D77DA"/>
    <w:rsid w:val="005E393A"/>
    <w:rsid w:val="005E592E"/>
    <w:rsid w:val="005F2FC3"/>
    <w:rsid w:val="005F3656"/>
    <w:rsid w:val="005F4738"/>
    <w:rsid w:val="005F7662"/>
    <w:rsid w:val="00604F17"/>
    <w:rsid w:val="0060579D"/>
    <w:rsid w:val="006160E0"/>
    <w:rsid w:val="00626B2D"/>
    <w:rsid w:val="00631095"/>
    <w:rsid w:val="00645C98"/>
    <w:rsid w:val="0066117D"/>
    <w:rsid w:val="0067477A"/>
    <w:rsid w:val="0068240B"/>
    <w:rsid w:val="006C415A"/>
    <w:rsid w:val="006C5532"/>
    <w:rsid w:val="006E6A4D"/>
    <w:rsid w:val="006F493B"/>
    <w:rsid w:val="006F5818"/>
    <w:rsid w:val="00704C28"/>
    <w:rsid w:val="007070A4"/>
    <w:rsid w:val="00732F5E"/>
    <w:rsid w:val="0073792B"/>
    <w:rsid w:val="00746144"/>
    <w:rsid w:val="00746718"/>
    <w:rsid w:val="00750687"/>
    <w:rsid w:val="00756CBE"/>
    <w:rsid w:val="00762453"/>
    <w:rsid w:val="00784D58"/>
    <w:rsid w:val="00785F54"/>
    <w:rsid w:val="007871EE"/>
    <w:rsid w:val="00794E26"/>
    <w:rsid w:val="007957AD"/>
    <w:rsid w:val="007A0A7A"/>
    <w:rsid w:val="007B6D90"/>
    <w:rsid w:val="007C519D"/>
    <w:rsid w:val="007C79E8"/>
    <w:rsid w:val="007F2A8F"/>
    <w:rsid w:val="0083189A"/>
    <w:rsid w:val="00831EC4"/>
    <w:rsid w:val="008426DC"/>
    <w:rsid w:val="00865DAD"/>
    <w:rsid w:val="00871B08"/>
    <w:rsid w:val="008734D2"/>
    <w:rsid w:val="0087531A"/>
    <w:rsid w:val="00894F33"/>
    <w:rsid w:val="008C409E"/>
    <w:rsid w:val="008D6863"/>
    <w:rsid w:val="008E60DF"/>
    <w:rsid w:val="008F5914"/>
    <w:rsid w:val="0090216B"/>
    <w:rsid w:val="009059AB"/>
    <w:rsid w:val="009768B3"/>
    <w:rsid w:val="009951BD"/>
    <w:rsid w:val="009A747F"/>
    <w:rsid w:val="009B1AAE"/>
    <w:rsid w:val="009C0F48"/>
    <w:rsid w:val="009D5154"/>
    <w:rsid w:val="009F64F3"/>
    <w:rsid w:val="009F6808"/>
    <w:rsid w:val="00A01F03"/>
    <w:rsid w:val="00A200B2"/>
    <w:rsid w:val="00A2544D"/>
    <w:rsid w:val="00A369DF"/>
    <w:rsid w:val="00A45887"/>
    <w:rsid w:val="00A50324"/>
    <w:rsid w:val="00A6048E"/>
    <w:rsid w:val="00A612FC"/>
    <w:rsid w:val="00A62CB1"/>
    <w:rsid w:val="00A67E69"/>
    <w:rsid w:val="00A73222"/>
    <w:rsid w:val="00AA131B"/>
    <w:rsid w:val="00AA5D53"/>
    <w:rsid w:val="00AC4A42"/>
    <w:rsid w:val="00AC7912"/>
    <w:rsid w:val="00B526C5"/>
    <w:rsid w:val="00B630A6"/>
    <w:rsid w:val="00B65B17"/>
    <w:rsid w:val="00B7089C"/>
    <w:rsid w:val="00B71073"/>
    <w:rsid w:val="00B86B75"/>
    <w:rsid w:val="00B900C9"/>
    <w:rsid w:val="00B964A1"/>
    <w:rsid w:val="00BA3D56"/>
    <w:rsid w:val="00BB36DF"/>
    <w:rsid w:val="00BB6493"/>
    <w:rsid w:val="00BB6921"/>
    <w:rsid w:val="00BC48D5"/>
    <w:rsid w:val="00BC6112"/>
    <w:rsid w:val="00BE1F97"/>
    <w:rsid w:val="00BE3C16"/>
    <w:rsid w:val="00BF1A11"/>
    <w:rsid w:val="00C0467E"/>
    <w:rsid w:val="00C11209"/>
    <w:rsid w:val="00C2054A"/>
    <w:rsid w:val="00C24B0E"/>
    <w:rsid w:val="00C24E58"/>
    <w:rsid w:val="00C32B9C"/>
    <w:rsid w:val="00C36279"/>
    <w:rsid w:val="00C84AF6"/>
    <w:rsid w:val="00C8690A"/>
    <w:rsid w:val="00C90D36"/>
    <w:rsid w:val="00C97468"/>
    <w:rsid w:val="00CA418A"/>
    <w:rsid w:val="00CB35D3"/>
    <w:rsid w:val="00CB4435"/>
    <w:rsid w:val="00CC4FE1"/>
    <w:rsid w:val="00CC5A29"/>
    <w:rsid w:val="00CD2FF6"/>
    <w:rsid w:val="00CD6B09"/>
    <w:rsid w:val="00CE38F3"/>
    <w:rsid w:val="00CF3288"/>
    <w:rsid w:val="00CF40B1"/>
    <w:rsid w:val="00CF78D3"/>
    <w:rsid w:val="00D01E3D"/>
    <w:rsid w:val="00D229F2"/>
    <w:rsid w:val="00D24416"/>
    <w:rsid w:val="00D26016"/>
    <w:rsid w:val="00D271E1"/>
    <w:rsid w:val="00D373F8"/>
    <w:rsid w:val="00D403C8"/>
    <w:rsid w:val="00D4271D"/>
    <w:rsid w:val="00D676E0"/>
    <w:rsid w:val="00D734C4"/>
    <w:rsid w:val="00D73E17"/>
    <w:rsid w:val="00D73E34"/>
    <w:rsid w:val="00D93C0F"/>
    <w:rsid w:val="00DA6A74"/>
    <w:rsid w:val="00DB4455"/>
    <w:rsid w:val="00DB56AE"/>
    <w:rsid w:val="00DB75FA"/>
    <w:rsid w:val="00DC6605"/>
    <w:rsid w:val="00DE576C"/>
    <w:rsid w:val="00DF4CBD"/>
    <w:rsid w:val="00E03CF4"/>
    <w:rsid w:val="00E04CCE"/>
    <w:rsid w:val="00E22AC8"/>
    <w:rsid w:val="00E315A3"/>
    <w:rsid w:val="00E35C7E"/>
    <w:rsid w:val="00E372D4"/>
    <w:rsid w:val="00E46441"/>
    <w:rsid w:val="00E7498F"/>
    <w:rsid w:val="00E772C1"/>
    <w:rsid w:val="00E816DA"/>
    <w:rsid w:val="00E832A7"/>
    <w:rsid w:val="00E8451F"/>
    <w:rsid w:val="00EA724F"/>
    <w:rsid w:val="00EA725F"/>
    <w:rsid w:val="00EB1077"/>
    <w:rsid w:val="00EB20E9"/>
    <w:rsid w:val="00EC027E"/>
    <w:rsid w:val="00EC2D0E"/>
    <w:rsid w:val="00EC2DAD"/>
    <w:rsid w:val="00EC3A03"/>
    <w:rsid w:val="00ED3189"/>
    <w:rsid w:val="00EE4728"/>
    <w:rsid w:val="00EE5676"/>
    <w:rsid w:val="00F06222"/>
    <w:rsid w:val="00F16AF3"/>
    <w:rsid w:val="00F20B03"/>
    <w:rsid w:val="00F231A8"/>
    <w:rsid w:val="00F243F7"/>
    <w:rsid w:val="00F32002"/>
    <w:rsid w:val="00F43956"/>
    <w:rsid w:val="00F47CED"/>
    <w:rsid w:val="00F47E02"/>
    <w:rsid w:val="00F578DF"/>
    <w:rsid w:val="00F72ACC"/>
    <w:rsid w:val="00F7798E"/>
    <w:rsid w:val="00F77A58"/>
    <w:rsid w:val="00F77DDD"/>
    <w:rsid w:val="00FB2877"/>
    <w:rsid w:val="00FF5E80"/>
    <w:rsid w:val="00FF6C3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0F5F4C-3A3B-41B3-B0D6-62EA0A56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E98"/>
  </w:style>
  <w:style w:type="paragraph" w:styleId="Heading1">
    <w:name w:val="heading 1"/>
    <w:basedOn w:val="Normal"/>
    <w:next w:val="Normal"/>
    <w:link w:val="Heading1Char"/>
    <w:uiPriority w:val="9"/>
    <w:qFormat/>
    <w:rsid w:val="007F1392"/>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Heading2">
    <w:name w:val="heading 2"/>
    <w:basedOn w:val="Normal"/>
    <w:next w:val="Normal"/>
    <w:link w:val="Heading2Char"/>
    <w:uiPriority w:val="9"/>
    <w:unhideWhenUsed/>
    <w:qFormat/>
    <w:rsid w:val="0009427A"/>
    <w:pPr>
      <w:pageBreakBefore/>
      <w:numPr>
        <w:ilvl w:val="1"/>
        <w:numId w:val="24"/>
      </w:numPr>
      <w:spacing w:before="480" w:after="120"/>
      <w:outlineLvl w:val="1"/>
    </w:pPr>
    <w:rPr>
      <w:rFonts w:asciiTheme="majorHAnsi" w:eastAsiaTheme="majorEastAsia" w:hAnsiTheme="majorHAnsi" w:cstheme="majorBidi"/>
      <w:b/>
      <w:bCs/>
      <w:sz w:val="48"/>
      <w:szCs w:val="26"/>
    </w:rPr>
  </w:style>
  <w:style w:type="paragraph" w:styleId="Heading3">
    <w:name w:val="heading 3"/>
    <w:basedOn w:val="Normal"/>
    <w:next w:val="Normal"/>
    <w:link w:val="Heading3Char"/>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Heading6">
    <w:name w:val="heading 6"/>
    <w:basedOn w:val="Normal"/>
    <w:next w:val="Normal"/>
    <w:link w:val="Heading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1E11B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80" w:after="180"/>
    </w:pPr>
  </w:style>
  <w:style w:type="paragraph" w:customStyle="1" w:styleId="FirstParagraph">
    <w:name w:val="First Paragraph"/>
    <w:basedOn w:val="BodyText"/>
    <w:next w:val="BodyText"/>
  </w:style>
  <w:style w:type="paragraph" w:customStyle="1" w:styleId="Compact">
    <w:name w:val="Compact"/>
    <w:basedOn w:val="BodyText"/>
    <w:rsid w:val="003937D5"/>
    <w:pPr>
      <w:spacing w:before="0" w:after="0"/>
    </w:pPr>
    <w:rPr>
      <w:rFonts w:ascii="Calibri" w:hAnsi="Calibri" w:cs="Calibri"/>
      <w:sz w:val="16"/>
    </w:rPr>
  </w:style>
  <w:style w:type="paragraph" w:styleId="Title">
    <w:name w:val="Title"/>
    <w:basedOn w:val="Normal"/>
    <w:next w:val="Normal"/>
    <w:link w:val="Title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BodyText"/>
    <w:pPr>
      <w:keepNext/>
      <w:keepLines/>
      <w:jc w:val="center"/>
    </w:pPr>
    <w:rPr>
      <w:sz w:val="24"/>
      <w:szCs w:val="24"/>
      <w:lang w:val="en-US"/>
    </w:rPr>
  </w:style>
  <w:style w:type="paragraph" w:styleId="Date">
    <w:name w:val="Date"/>
    <w:next w:val="BodyText"/>
    <w:pPr>
      <w:keepNext/>
      <w:keepLines/>
      <w:jc w:val="center"/>
    </w:pPr>
    <w:rPr>
      <w:sz w:val="24"/>
      <w:szCs w:val="24"/>
      <w:lang w:val="en-US"/>
    </w:rPr>
  </w:style>
  <w:style w:type="paragraph" w:customStyle="1" w:styleId="Abstract">
    <w:name w:val="Abstract"/>
    <w:basedOn w:val="Normal"/>
    <w:next w:val="BodyText"/>
    <w:pPr>
      <w:keepNext/>
      <w:keepLines/>
      <w:spacing w:before="300" w:after="300"/>
    </w:pPr>
    <w:rPr>
      <w:sz w:val="20"/>
      <w:szCs w:val="20"/>
    </w:rPr>
  </w:style>
  <w:style w:type="paragraph" w:styleId="Bibliography">
    <w:name w:val="Bibliography"/>
    <w:basedOn w:val="Normal"/>
  </w:style>
  <w:style w:type="paragraph" w:styleId="BlockText">
    <w:name w:val="Block Text"/>
    <w:basedOn w:val="BodyText"/>
    <w:next w:val="BodyText"/>
    <w:uiPriority w:val="9"/>
    <w:unhideWhenUsed/>
    <w:pPr>
      <w:spacing w:before="100" w:after="100"/>
    </w:pPr>
    <w:rPr>
      <w:rFonts w:ascii="Calibri" w:eastAsia="Times New Roman" w:hAnsi="Calibri"/>
      <w:bCs/>
      <w:sz w:val="20"/>
      <w:szCs w:val="20"/>
    </w:rPr>
  </w:style>
  <w:style w:type="paragraph" w:styleId="FootnoteText">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rsid w:val="00255916"/>
    <w:rPr>
      <w:noProof/>
    </w:r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FootnoteReference">
    <w:name w:val="footnote reference"/>
    <w:rPr>
      <w:vertAlign w:val="superscript"/>
    </w:rPr>
  </w:style>
  <w:style w:type="character" w:styleId="Hyperlink">
    <w:name w:val="Hyperlink"/>
    <w:uiPriority w:val="99"/>
    <w:rPr>
      <w:color w:val="4F81BD"/>
    </w:rPr>
  </w:style>
  <w:style w:type="paragraph" w:styleId="TOCHeading">
    <w:name w:val="TOC Heading"/>
    <w:basedOn w:val="Heading1"/>
    <w:next w:val="Normal"/>
    <w:uiPriority w:val="39"/>
    <w:unhideWhenUsed/>
    <w:qFormat/>
    <w:rsid w:val="007F1392"/>
    <w:pPr>
      <w:numPr>
        <w:numId w:val="0"/>
      </w:numPr>
      <w:outlineLvl w:val="9"/>
    </w:pPr>
    <w:rPr>
      <w:lang w:bidi="en-U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BodyTextChar">
    <w:name w:val="Body Text Char"/>
    <w:basedOn w:val="DefaultParagraphFont"/>
    <w:link w:val="BodyText"/>
    <w:rsid w:val="00F9414F"/>
  </w:style>
  <w:style w:type="paragraph" w:styleId="BalloonText">
    <w:name w:val="Balloon Text"/>
    <w:basedOn w:val="Normal"/>
    <w:link w:val="BalloonTextChar"/>
    <w:rsid w:val="00255916"/>
    <w:pPr>
      <w:spacing w:after="0"/>
    </w:pPr>
    <w:rPr>
      <w:rFonts w:ascii="Tahoma" w:hAnsi="Tahoma" w:cs="Tahoma"/>
      <w:sz w:val="16"/>
      <w:szCs w:val="16"/>
    </w:rPr>
  </w:style>
  <w:style w:type="character" w:customStyle="1" w:styleId="BalloonTextChar">
    <w:name w:val="Balloon Text Char"/>
    <w:basedOn w:val="DefaultParagraphFont"/>
    <w:link w:val="BalloonText"/>
    <w:rsid w:val="00255916"/>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7F1392"/>
    <w:rPr>
      <w:rFonts w:asciiTheme="majorHAnsi" w:eastAsiaTheme="majorEastAsia" w:hAnsiTheme="majorHAnsi" w:cstheme="majorBidi"/>
      <w:bCs/>
      <w:sz w:val="60"/>
      <w:szCs w:val="28"/>
    </w:rPr>
  </w:style>
  <w:style w:type="character" w:customStyle="1" w:styleId="Heading2Char">
    <w:name w:val="Heading 2 Char"/>
    <w:basedOn w:val="DefaultParagraphFont"/>
    <w:link w:val="Heading2"/>
    <w:uiPriority w:val="9"/>
    <w:rsid w:val="00BE2FA4"/>
    <w:rPr>
      <w:rFonts w:asciiTheme="majorHAnsi" w:eastAsiaTheme="majorEastAsia" w:hAnsiTheme="majorHAnsi" w:cstheme="majorBidi"/>
      <w:b/>
      <w:bCs/>
      <w:sz w:val="48"/>
      <w:szCs w:val="26"/>
    </w:rPr>
  </w:style>
  <w:style w:type="character" w:customStyle="1" w:styleId="Heading3Char">
    <w:name w:val="Heading 3 Char"/>
    <w:basedOn w:val="DefaultParagraphFont"/>
    <w:link w:val="Heading3"/>
    <w:uiPriority w:val="9"/>
    <w:rsid w:val="007F1392"/>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A432EF"/>
    <w:rPr>
      <w:rFonts w:asciiTheme="majorHAnsi" w:eastAsiaTheme="majorEastAsia" w:hAnsiTheme="majorHAnsi" w:cstheme="majorBidi"/>
      <w:b/>
      <w:bCs/>
      <w:iCs/>
      <w:sz w:val="28"/>
    </w:rPr>
  </w:style>
  <w:style w:type="character" w:customStyle="1" w:styleId="Heading5Char">
    <w:name w:val="Heading 5 Char"/>
    <w:basedOn w:val="DefaultParagraphFont"/>
    <w:link w:val="Heading5"/>
    <w:uiPriority w:val="9"/>
    <w:rsid w:val="007B5B4F"/>
    <w:rPr>
      <w:rFonts w:asciiTheme="majorHAnsi" w:eastAsiaTheme="majorEastAsia" w:hAnsiTheme="majorHAnsi" w:cstheme="majorBidi"/>
      <w:b/>
      <w:bCs/>
      <w:color w:val="000000" w:themeColor="text1"/>
      <w:sz w:val="36"/>
    </w:rPr>
  </w:style>
  <w:style w:type="character" w:customStyle="1" w:styleId="Heading6Char">
    <w:name w:val="Heading 6 Char"/>
    <w:basedOn w:val="DefaultParagraphFont"/>
    <w:link w:val="Heading6"/>
    <w:uiPriority w:val="9"/>
    <w:rsid w:val="001E11B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E11B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E11B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E11B8"/>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3B24E1"/>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1E11B8"/>
    <w:rPr>
      <w:rFonts w:asciiTheme="majorHAnsi" w:eastAsiaTheme="majorEastAsia" w:hAnsiTheme="majorHAnsi" w:cstheme="majorBidi"/>
      <w:i/>
      <w:iCs/>
      <w:spacing w:val="13"/>
      <w:sz w:val="24"/>
      <w:szCs w:val="24"/>
    </w:rPr>
  </w:style>
  <w:style w:type="character" w:styleId="Strong">
    <w:name w:val="Strong"/>
    <w:uiPriority w:val="22"/>
    <w:qFormat/>
    <w:rsid w:val="001E11B8"/>
    <w:rPr>
      <w:b/>
      <w:bCs/>
    </w:rPr>
  </w:style>
  <w:style w:type="character" w:styleId="Emphasis">
    <w:name w:val="Emphasis"/>
    <w:uiPriority w:val="20"/>
    <w:qFormat/>
    <w:rsid w:val="001E11B8"/>
    <w:rPr>
      <w:b/>
      <w:bCs/>
      <w:i/>
      <w:iCs/>
      <w:spacing w:val="10"/>
      <w:bdr w:val="none" w:sz="0" w:space="0" w:color="auto"/>
      <w:shd w:val="clear" w:color="auto" w:fill="auto"/>
    </w:rPr>
  </w:style>
  <w:style w:type="paragraph" w:styleId="NoSpacing">
    <w:name w:val="No Spacing"/>
    <w:basedOn w:val="Normal"/>
    <w:link w:val="NoSpacingChar"/>
    <w:uiPriority w:val="1"/>
    <w:qFormat/>
    <w:rsid w:val="001E11B8"/>
    <w:pPr>
      <w:spacing w:after="0" w:line="240" w:lineRule="auto"/>
    </w:pPr>
  </w:style>
  <w:style w:type="paragraph" w:styleId="ListParagraph">
    <w:name w:val="List Paragraph"/>
    <w:basedOn w:val="Normal"/>
    <w:uiPriority w:val="34"/>
    <w:qFormat/>
    <w:rsid w:val="001E11B8"/>
    <w:pPr>
      <w:ind w:left="720"/>
      <w:contextualSpacing/>
    </w:pPr>
  </w:style>
  <w:style w:type="paragraph" w:styleId="Quote">
    <w:name w:val="Quote"/>
    <w:basedOn w:val="Normal"/>
    <w:next w:val="Normal"/>
    <w:link w:val="QuoteChar"/>
    <w:uiPriority w:val="29"/>
    <w:qFormat/>
    <w:rsid w:val="001E11B8"/>
    <w:pPr>
      <w:spacing w:before="200" w:after="0"/>
      <w:ind w:left="360" w:right="360"/>
    </w:pPr>
    <w:rPr>
      <w:i/>
      <w:iCs/>
    </w:rPr>
  </w:style>
  <w:style w:type="character" w:customStyle="1" w:styleId="QuoteChar">
    <w:name w:val="Quote Char"/>
    <w:basedOn w:val="DefaultParagraphFont"/>
    <w:link w:val="Quote"/>
    <w:uiPriority w:val="29"/>
    <w:rsid w:val="001E11B8"/>
    <w:rPr>
      <w:i/>
      <w:iCs/>
    </w:rPr>
  </w:style>
  <w:style w:type="paragraph" w:styleId="IntenseQuote">
    <w:name w:val="Intense Quote"/>
    <w:basedOn w:val="Normal"/>
    <w:next w:val="Normal"/>
    <w:link w:val="IntenseQuoteChar"/>
    <w:uiPriority w:val="30"/>
    <w:qFormat/>
    <w:rsid w:val="001E11B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E11B8"/>
    <w:rPr>
      <w:b/>
      <w:bCs/>
      <w:i/>
      <w:iCs/>
    </w:rPr>
  </w:style>
  <w:style w:type="character" w:styleId="SubtleEmphasis">
    <w:name w:val="Subtle Emphasis"/>
    <w:uiPriority w:val="19"/>
    <w:qFormat/>
    <w:rsid w:val="001E11B8"/>
    <w:rPr>
      <w:i/>
      <w:iCs/>
    </w:rPr>
  </w:style>
  <w:style w:type="character" w:styleId="IntenseEmphasis">
    <w:name w:val="Intense Emphasis"/>
    <w:uiPriority w:val="21"/>
    <w:qFormat/>
    <w:rsid w:val="001E11B8"/>
    <w:rPr>
      <w:b/>
      <w:bCs/>
    </w:rPr>
  </w:style>
  <w:style w:type="character" w:styleId="SubtleReference">
    <w:name w:val="Subtle Reference"/>
    <w:uiPriority w:val="31"/>
    <w:qFormat/>
    <w:rsid w:val="001E11B8"/>
    <w:rPr>
      <w:smallCaps/>
    </w:rPr>
  </w:style>
  <w:style w:type="character" w:styleId="IntenseReference">
    <w:name w:val="Intense Reference"/>
    <w:uiPriority w:val="32"/>
    <w:qFormat/>
    <w:rsid w:val="001E11B8"/>
    <w:rPr>
      <w:smallCaps/>
      <w:spacing w:val="5"/>
      <w:u w:val="single"/>
    </w:rPr>
  </w:style>
  <w:style w:type="character" w:styleId="BookTitle">
    <w:name w:val="Book Title"/>
    <w:uiPriority w:val="33"/>
    <w:qFormat/>
    <w:rsid w:val="001E11B8"/>
    <w:rPr>
      <w:i/>
      <w:iCs/>
      <w:smallCaps/>
      <w:spacing w:val="5"/>
    </w:rPr>
  </w:style>
  <w:style w:type="character" w:customStyle="1" w:styleId="NoSpacingChar">
    <w:name w:val="No Spacing Char"/>
    <w:basedOn w:val="DefaultParagraphFont"/>
    <w:link w:val="NoSpacing"/>
    <w:uiPriority w:val="1"/>
    <w:rsid w:val="001E11B8"/>
  </w:style>
  <w:style w:type="paragraph" w:styleId="BodyText2">
    <w:name w:val="Body Text 2"/>
    <w:basedOn w:val="Normal"/>
    <w:link w:val="BodyText2Char"/>
    <w:rsid w:val="00261BF4"/>
    <w:pPr>
      <w:spacing w:after="120" w:line="480" w:lineRule="auto"/>
    </w:pPr>
    <w:rPr>
      <w:rFonts w:ascii="Cambria Math" w:hAnsi="Cambria Math"/>
    </w:rPr>
  </w:style>
  <w:style w:type="character" w:customStyle="1" w:styleId="BodyText2Char">
    <w:name w:val="Body Text 2 Char"/>
    <w:basedOn w:val="DefaultParagraphFont"/>
    <w:link w:val="BodyText2"/>
    <w:rsid w:val="00261BF4"/>
    <w:rPr>
      <w:rFonts w:ascii="Cambria Math" w:hAnsi="Cambria Math"/>
    </w:rPr>
  </w:style>
  <w:style w:type="paragraph" w:styleId="BodyText3">
    <w:name w:val="Body Text 3"/>
    <w:basedOn w:val="Normal"/>
    <w:link w:val="BodyText3Char"/>
    <w:rsid w:val="00261BF4"/>
    <w:pPr>
      <w:spacing w:after="120"/>
    </w:pPr>
    <w:rPr>
      <w:sz w:val="16"/>
      <w:szCs w:val="16"/>
    </w:rPr>
  </w:style>
  <w:style w:type="character" w:customStyle="1" w:styleId="BodyText3Char">
    <w:name w:val="Body Text 3 Char"/>
    <w:basedOn w:val="DefaultParagraphFont"/>
    <w:link w:val="BodyText3"/>
    <w:rsid w:val="00261BF4"/>
    <w:rPr>
      <w:sz w:val="16"/>
      <w:szCs w:val="16"/>
    </w:rPr>
  </w:style>
  <w:style w:type="table" w:customStyle="1" w:styleId="Style1smartDots">
    <w:name w:val="Style1_smartDots"/>
    <w:basedOn w:val="TableNorma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leGrid">
    <w:name w:val="Table Grid"/>
    <w:basedOn w:val="TableNorma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Normal"/>
    <w:rsid w:val="00F34373"/>
  </w:style>
  <w:style w:type="paragraph" w:customStyle="1" w:styleId="Overskrift2">
    <w:name w:val="Overskrift 2"/>
    <w:basedOn w:val="Normal"/>
    <w:rsid w:val="00F34373"/>
  </w:style>
  <w:style w:type="paragraph" w:customStyle="1" w:styleId="Overskrift3">
    <w:name w:val="Overskrift 3"/>
    <w:basedOn w:val="Normal"/>
    <w:rsid w:val="00F34373"/>
  </w:style>
  <w:style w:type="paragraph" w:customStyle="1" w:styleId="Overskrift4">
    <w:name w:val="Overskrift 4"/>
    <w:basedOn w:val="Normal"/>
    <w:rsid w:val="00F34373"/>
  </w:style>
  <w:style w:type="paragraph" w:customStyle="1" w:styleId="Overskrift5">
    <w:name w:val="Overskrift 5"/>
    <w:basedOn w:val="Normal"/>
    <w:rsid w:val="00F34373"/>
  </w:style>
  <w:style w:type="paragraph" w:customStyle="1" w:styleId="Overskrift6">
    <w:name w:val="Overskrift 6"/>
    <w:basedOn w:val="Normal"/>
    <w:rsid w:val="00F34373"/>
  </w:style>
  <w:style w:type="paragraph" w:customStyle="1" w:styleId="Overskrift7">
    <w:name w:val="Overskrift 7"/>
    <w:basedOn w:val="Normal"/>
    <w:rsid w:val="00F34373"/>
  </w:style>
  <w:style w:type="paragraph" w:customStyle="1" w:styleId="Overskrift8">
    <w:name w:val="Overskrift 8"/>
    <w:basedOn w:val="Normal"/>
    <w:rsid w:val="00F34373"/>
  </w:style>
  <w:style w:type="paragraph" w:customStyle="1" w:styleId="Overskrift9">
    <w:name w:val="Overskrift 9"/>
    <w:basedOn w:val="Normal"/>
    <w:rsid w:val="00F34373"/>
  </w:style>
  <w:style w:type="numbering" w:customStyle="1" w:styleId="Style2">
    <w:name w:val="Style2"/>
    <w:uiPriority w:val="99"/>
    <w:rsid w:val="00754920"/>
    <w:pPr>
      <w:numPr>
        <w:numId w:val="22"/>
      </w:numPr>
    </w:pPr>
  </w:style>
  <w:style w:type="paragraph" w:styleId="Header">
    <w:name w:val="header"/>
    <w:basedOn w:val="Normal"/>
    <w:link w:val="HeaderChar"/>
    <w:rsid w:val="00FA23D0"/>
    <w:pPr>
      <w:tabs>
        <w:tab w:val="center" w:pos="4819"/>
        <w:tab w:val="right" w:pos="9638"/>
      </w:tabs>
      <w:spacing w:after="0" w:line="240" w:lineRule="auto"/>
    </w:pPr>
  </w:style>
  <w:style w:type="character" w:customStyle="1" w:styleId="HeaderChar">
    <w:name w:val="Header Char"/>
    <w:basedOn w:val="DefaultParagraphFont"/>
    <w:link w:val="Header"/>
    <w:rsid w:val="00FA23D0"/>
  </w:style>
  <w:style w:type="paragraph" w:styleId="Footer">
    <w:name w:val="footer"/>
    <w:basedOn w:val="Normal"/>
    <w:link w:val="FooterChar"/>
    <w:uiPriority w:val="99"/>
    <w:rsid w:val="00FA23D0"/>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23D0"/>
  </w:style>
  <w:style w:type="paragraph" w:styleId="TOC1">
    <w:name w:val="toc 1"/>
    <w:basedOn w:val="Normal"/>
    <w:next w:val="Normal"/>
    <w:autoRedefine/>
    <w:uiPriority w:val="39"/>
    <w:unhideWhenUsed/>
    <w:rsid w:val="009A747F"/>
    <w:pPr>
      <w:spacing w:after="100"/>
    </w:pPr>
  </w:style>
  <w:style w:type="paragraph" w:styleId="TOC2">
    <w:name w:val="toc 2"/>
    <w:basedOn w:val="Normal"/>
    <w:next w:val="Normal"/>
    <w:autoRedefine/>
    <w:uiPriority w:val="39"/>
    <w:unhideWhenUsed/>
    <w:rsid w:val="009A747F"/>
    <w:pPr>
      <w:spacing w:after="100"/>
      <w:ind w:left="220"/>
    </w:pPr>
  </w:style>
  <w:style w:type="paragraph" w:styleId="TOC3">
    <w:name w:val="toc 3"/>
    <w:basedOn w:val="Normal"/>
    <w:next w:val="Normal"/>
    <w:autoRedefine/>
    <w:uiPriority w:val="39"/>
    <w:unhideWhenUsed/>
    <w:rsid w:val="009A747F"/>
    <w:pPr>
      <w:spacing w:after="100"/>
      <w:ind w:left="440"/>
    </w:pPr>
  </w:style>
  <w:style w:type="character" w:styleId="PlaceholderText">
    <w:name w:val="Placeholder Text"/>
    <w:basedOn w:val="DefaultParagraphFont"/>
    <w:rsid w:val="00A200B2"/>
    <w:rPr>
      <w:color w:val="808080"/>
    </w:rPr>
  </w:style>
  <w:style w:type="character" w:styleId="LineNumber">
    <w:name w:val="line number"/>
    <w:basedOn w:val="DefaultParagraphFont"/>
    <w:semiHidden/>
    <w:unhideWhenUsed/>
    <w:rsid w:val="00F77DDD"/>
  </w:style>
  <w:style w:type="paragraph" w:customStyle="1" w:styleId="Reference">
    <w:name w:val="Reference"/>
    <w:basedOn w:val="Normal"/>
    <w:uiPriority w:val="99"/>
    <w:rsid w:val="00BE1F97"/>
    <w:pPr>
      <w:spacing w:before="120" w:after="0" w:line="240" w:lineRule="auto"/>
      <w:ind w:left="357" w:hanging="357"/>
      <w:jc w:val="both"/>
    </w:pPr>
    <w:rPr>
      <w:rFonts w:ascii="Palatino Linotype" w:eastAsiaTheme="minorHAnsi" w:hAnsi="Palatino Linotype" w:cs="Verdan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382288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es.dk/data/tools/Pages/smartdots.aspx" TargetMode="Externa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014D0-1E0E-4A1C-84BF-D7C98168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5045</TotalTime>
  <Pages>26</Pages>
  <Words>5159</Words>
  <Characters>29407</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SmartDots Report for event 509</vt:lpstr>
    </vt:vector>
  </TitlesOfParts>
  <Company>DTU AQUA</Company>
  <LinksUpToDate>false</LinksUpToDate>
  <CharactersWithSpaces>34498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509</dc:title>
  <dc:creator/>
  <cp:lastModifiedBy>Roxanne Duncan</cp:lastModifiedBy>
  <cp:revision>45</cp:revision>
  <dcterms:created xsi:type="dcterms:W3CDTF">2022-12-15T08:27:00Z</dcterms:created>
  <dcterms:modified xsi:type="dcterms:W3CDTF">2023-05-30T11:59:00Z</dcterms:modified>
</cp:coreProperties>
</file>